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2753D" w14:textId="77777777" w:rsidR="001A2528" w:rsidRDefault="001A252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5837741" w14:textId="77777777" w:rsidR="001A2528" w:rsidRDefault="001A252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2FF96A6" w14:textId="1BC87D81"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 wp14:anchorId="7BE97DA8" wp14:editId="47868BF8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43075E" w14:textId="77777777"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07E6950" w14:textId="77777777"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0C9AC31C" w14:textId="77777777"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283BC09F" w14:textId="77777777" w:rsidR="00DD2EFA" w:rsidRDefault="00DD2EFA" w:rsidP="00DD2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D2EF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МИНИСТЕРСТВО ЗДРАВООХРАНЕНИЯ </w:t>
      </w:r>
    </w:p>
    <w:p w14:paraId="175962A0" w14:textId="77777777" w:rsidR="00F76EF9" w:rsidRDefault="00DD2EFA" w:rsidP="00DD2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D2EF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КАМЧАТСКОГО КРАЯ</w:t>
      </w:r>
    </w:p>
    <w:p w14:paraId="5B296190" w14:textId="77777777" w:rsidR="00DD2EFA" w:rsidRPr="00DD2EFA" w:rsidRDefault="00DD2EFA" w:rsidP="00DD2EF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D90B3CE" w14:textId="77777777"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14:paraId="134EC9F1" w14:textId="77777777"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14:paraId="22F0A77E" w14:textId="77777777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A5EFCD" w14:textId="77777777"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08ED6FBB" w14:textId="77777777" w:rsidR="00A8215E" w:rsidRDefault="00A8215E" w:rsidP="00DD2EFA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E40DC3" w14:textId="77777777"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14:paraId="0556425A" w14:textId="77777777" w:rsidR="00D34C87" w:rsidRPr="0074603C" w:rsidRDefault="00D34C87" w:rsidP="00C62CA2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14:paraId="736FD40F" w14:textId="77777777" w:rsidTr="00F46EC1">
        <w:tc>
          <w:tcPr>
            <w:tcW w:w="4395" w:type="dxa"/>
          </w:tcPr>
          <w:p w14:paraId="593C254D" w14:textId="54B43691" w:rsidR="006E593A" w:rsidRDefault="00FD2ED1" w:rsidP="00A75D95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ED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 утверждении Регламента информационного взаимодействия при формировании и использовании рецептов на лекарственные препараты в форме электронного документа</w:t>
            </w:r>
          </w:p>
        </w:tc>
      </w:tr>
    </w:tbl>
    <w:p w14:paraId="24274288" w14:textId="77777777" w:rsid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301148" w14:textId="77777777" w:rsidR="00FF1D66" w:rsidRPr="004549E8" w:rsidRDefault="00FF1D66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F852D3" w14:textId="1B68765E" w:rsidR="00FF1D66" w:rsidRDefault="00FD2ED1" w:rsidP="00DE3933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пункта 2 постановления правительства Камчатского края от 25.05.2022 г. №264-П «Об использовании на территории Камчатского края рецептов на лекарственные препараты, сформированных в форме электронных документов»,</w:t>
      </w:r>
    </w:p>
    <w:p w14:paraId="1191AE72" w14:textId="77777777" w:rsidR="00FD2ED1" w:rsidRDefault="00FD2ED1" w:rsidP="00DE3933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8E1C93" w14:textId="77777777" w:rsidR="00FF1D66" w:rsidRDefault="00FF1D66" w:rsidP="00DE3933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14:paraId="4FEB2EE2" w14:textId="77777777" w:rsidR="00FF1D66" w:rsidRDefault="00FF1D66" w:rsidP="00DE3933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D8BABA" w14:textId="196CCA2F" w:rsidR="000D6B67" w:rsidRPr="00FD2ED1" w:rsidRDefault="00FD2ED1" w:rsidP="00DE3933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обеспечения формирования медицинскими организациями рецептов на лекарственные препараты в форме электронных документов, а также отпуска аптечными организациями лекарственных препаратов по таким рецептам</w:t>
      </w:r>
      <w:r w:rsidR="007108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Регламент информационного взаимодействия при формировании и использовании рецептов на лекарственные препараты в форме электронного документа (далее - Регламент) </w:t>
      </w:r>
      <w:r w:rsidR="000D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 настоящего Приказа</w:t>
      </w:r>
      <w:r w:rsidR="000D6B67"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52A9A6" w14:textId="77777777" w:rsidR="00FD2ED1" w:rsidRPr="00FD2ED1" w:rsidRDefault="00FD2ED1" w:rsidP="00DE3933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Медицинским и аптечным организациям Камчатского края, всех форм собственности, при оформлении рецептов на лекарственные препараты в форме электронного документа и отпуске лекарственных препаратов по ним, руководствоваться утвержденным Регламентом.</w:t>
      </w:r>
    </w:p>
    <w:p w14:paraId="6F430E6F" w14:textId="000792E3" w:rsidR="00FD2ED1" w:rsidRPr="00FD2ED1" w:rsidRDefault="00FD2ED1" w:rsidP="00DE3933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Камчатскому государственному казенному учреждению здравоохранения «Камчатский краевой медицинский информационно-аналитический центр» в срок до ________2023 г. организовать посредством сервиса «Электронный Рецепт» подключение медицинских и аптечных организаций, осуществляющих деятельность на территории Камчатского края, к ГИС для формирования и обслуживания рецептов на лекарственные препараты в форме электронного документа. </w:t>
      </w:r>
    </w:p>
    <w:p w14:paraId="70810DE5" w14:textId="299CA5EE" w:rsidR="000D6B67" w:rsidRPr="00FD2ED1" w:rsidRDefault="00FD2ED1" w:rsidP="00DE3933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план внедрения электронных рецептов на лекарственные препараты и медицинские изделия для медицинского применения на территории Камчатского края </w:t>
      </w:r>
      <w:r w:rsidR="000D6B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2 настоящего Приказа</w:t>
      </w:r>
      <w:r w:rsidR="000D6B67"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CB1462" w14:textId="77777777" w:rsidR="00FD2ED1" w:rsidRPr="00FD2ED1" w:rsidRDefault="00FD2ED1" w:rsidP="00DE3933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Главным врачам медицинских организаций, подведомственных Министерству здравоохранения Камчатского края, к ___________ 2023 г. обеспечить выписку 100% назначений рецептурных лекарственных препаратов в форме электронного документа, как в отношении лекарственных препаратов льготного лекарственного обеспечения, так и лекарственных препаратов за полную стоимость, без дублирования на бумажном носителе, с последующим подписанием усиленной квалифицированной электронной подписью и отправкой в Федеральный реестр электронных медицинских документов ЕГИСЗ.</w:t>
      </w:r>
    </w:p>
    <w:p w14:paraId="7AD9C20C" w14:textId="77777777" w:rsidR="00FD2ED1" w:rsidRPr="00FD2ED1" w:rsidRDefault="00FD2ED1" w:rsidP="00DE3933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качестве конечной даты перехода от бумажных рецептов к электронным, как в отношении лекарственных препаратов льготного лекарственного обеспечения, так и лекарственных препаратов за полную стоимость определить ________2023 года.</w:t>
      </w:r>
    </w:p>
    <w:p w14:paraId="0F0F8842" w14:textId="4E854DA4" w:rsidR="00FD2ED1" w:rsidRDefault="00FD2ED1" w:rsidP="00DE3933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исполнением приказа возложить на заместителя Министра - начальника отдела по развитию здравоохранения </w:t>
      </w:r>
      <w:proofErr w:type="spellStart"/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>Еперина</w:t>
      </w:r>
      <w:proofErr w:type="spellEnd"/>
      <w:r w:rsidRPr="00FD2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</w:t>
      </w:r>
    </w:p>
    <w:p w14:paraId="32577EEE" w14:textId="77777777" w:rsidR="00FD2ED1" w:rsidRDefault="00FD2ED1" w:rsidP="00FD4C3C">
      <w:pPr>
        <w:spacing w:after="0" w:line="26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0F98DB" w14:textId="77777777" w:rsidR="00A75D95" w:rsidRDefault="00A75D95" w:rsidP="00B625E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7"/>
        <w:gridCol w:w="3614"/>
        <w:gridCol w:w="2892"/>
      </w:tblGrid>
      <w:tr w:rsidR="00F76EF9" w:rsidRPr="00076132" w14:paraId="5B8773A4" w14:textId="77777777" w:rsidTr="00DD2EFA">
        <w:trPr>
          <w:trHeight w:val="894"/>
        </w:trPr>
        <w:tc>
          <w:tcPr>
            <w:tcW w:w="3327" w:type="dxa"/>
            <w:shd w:val="clear" w:color="auto" w:fill="auto"/>
          </w:tcPr>
          <w:p w14:paraId="2867CCFF" w14:textId="77777777" w:rsidR="00F76EF9" w:rsidRPr="00033533" w:rsidRDefault="00DD2EFA" w:rsidP="00DD2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3614" w:type="dxa"/>
            <w:shd w:val="clear" w:color="auto" w:fill="auto"/>
          </w:tcPr>
          <w:p w14:paraId="31301865" w14:textId="77777777" w:rsidR="00F76EF9" w:rsidRPr="00076132" w:rsidRDefault="00F76EF9" w:rsidP="00D66E32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14:paraId="1D24B8A7" w14:textId="77777777" w:rsidR="00F76EF9" w:rsidRPr="00076132" w:rsidRDefault="00F76EF9" w:rsidP="00D66E3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2" w:type="dxa"/>
            <w:shd w:val="clear" w:color="auto" w:fill="auto"/>
          </w:tcPr>
          <w:p w14:paraId="24CCAFF8" w14:textId="77777777" w:rsidR="00F76EF9" w:rsidRPr="002F3844" w:rsidRDefault="00DD2EFA" w:rsidP="00FF1D66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DD2EFA">
              <w:rPr>
                <w:rFonts w:ascii="Times New Roman" w:hAnsi="Times New Roman" w:cs="Times New Roman"/>
                <w:sz w:val="28"/>
                <w:szCs w:val="28"/>
              </w:rPr>
              <w:t>А.В. Гашков</w:t>
            </w:r>
          </w:p>
        </w:tc>
      </w:tr>
    </w:tbl>
    <w:p w14:paraId="317CAF06" w14:textId="1E979529" w:rsidR="00DF32C0" w:rsidRDefault="00DF32C0"/>
    <w:p w14:paraId="175356EB" w14:textId="2C235A17" w:rsidR="00DF32C0" w:rsidRDefault="00DF32C0" w:rsidP="00DF32C0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3C74"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  <w:r w:rsidR="00B71CAD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C3C74">
        <w:rPr>
          <w:rFonts w:ascii="Times New Roman" w:eastAsia="Times New Roman" w:hAnsi="Times New Roman" w:cs="Times New Roman"/>
          <w:bCs/>
          <w:sz w:val="28"/>
          <w:szCs w:val="28"/>
        </w:rPr>
        <w:t xml:space="preserve">к приказу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Министерства здравоохранения</w:t>
      </w:r>
      <w:r w:rsidRPr="001C3C7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Камчатского края</w:t>
      </w:r>
    </w:p>
    <w:p w14:paraId="733A31C3" w14:textId="77777777" w:rsidR="00DF32C0" w:rsidRDefault="00DF32C0" w:rsidP="00DF32C0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57B6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Pr="00D057B6">
        <w:rPr>
          <w:rFonts w:ascii="Times New Roman" w:eastAsia="Times New Roman" w:hAnsi="Times New Roman" w:cs="Times New Roman"/>
          <w:sz w:val="28"/>
          <w:szCs w:val="24"/>
        </w:rPr>
        <w:t>[</w:t>
      </w:r>
      <w:r w:rsidRPr="00D057B6">
        <w:rPr>
          <w:rFonts w:ascii="Times New Roman" w:eastAsia="Times New Roman" w:hAnsi="Times New Roman" w:cs="Times New Roman"/>
          <w:color w:val="C0C0C0"/>
          <w:sz w:val="28"/>
          <w:szCs w:val="24"/>
        </w:rPr>
        <w:t>Д</w:t>
      </w:r>
      <w:r w:rsidRPr="00D057B6">
        <w:rPr>
          <w:rFonts w:ascii="Times New Roman" w:eastAsia="Times New Roman" w:hAnsi="Times New Roman" w:cs="Times New Roman"/>
          <w:color w:val="C0C0C0"/>
          <w:sz w:val="20"/>
          <w:szCs w:val="20"/>
        </w:rPr>
        <w:t>ата регистрации</w:t>
      </w:r>
      <w:r w:rsidRPr="00D057B6">
        <w:rPr>
          <w:rFonts w:ascii="Times New Roman" w:eastAsia="Times New Roman" w:hAnsi="Times New Roman" w:cs="Times New Roman"/>
          <w:sz w:val="20"/>
          <w:szCs w:val="20"/>
        </w:rPr>
        <w:t xml:space="preserve">] </w:t>
      </w:r>
      <w:r w:rsidRPr="00D057B6">
        <w:rPr>
          <w:rFonts w:ascii="Times New Roman" w:eastAsia="Times New Roman" w:hAnsi="Times New Roman" w:cs="Times New Roman"/>
          <w:sz w:val="28"/>
          <w:szCs w:val="20"/>
        </w:rPr>
        <w:t>№</w:t>
      </w:r>
      <w:r w:rsidRPr="00D057B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057B6">
        <w:rPr>
          <w:rFonts w:ascii="Times New Roman" w:eastAsia="Times New Roman" w:hAnsi="Times New Roman" w:cs="Times New Roman"/>
          <w:sz w:val="28"/>
          <w:szCs w:val="24"/>
        </w:rPr>
        <w:t>[</w:t>
      </w:r>
      <w:r w:rsidRPr="00D057B6">
        <w:rPr>
          <w:rFonts w:ascii="Times New Roman" w:eastAsia="Times New Roman" w:hAnsi="Times New Roman" w:cs="Times New Roman"/>
          <w:color w:val="C0C0C0"/>
          <w:sz w:val="28"/>
          <w:szCs w:val="24"/>
        </w:rPr>
        <w:t>Н</w:t>
      </w:r>
      <w:r w:rsidRPr="00D057B6">
        <w:rPr>
          <w:rFonts w:ascii="Times New Roman" w:eastAsia="Times New Roman" w:hAnsi="Times New Roman" w:cs="Times New Roman"/>
          <w:color w:val="C0C0C0"/>
          <w:sz w:val="18"/>
          <w:szCs w:val="18"/>
        </w:rPr>
        <w:t>омер документа</w:t>
      </w:r>
      <w:r w:rsidRPr="00D057B6">
        <w:rPr>
          <w:rFonts w:ascii="Times New Roman" w:eastAsia="Times New Roman" w:hAnsi="Times New Roman" w:cs="Times New Roman"/>
          <w:sz w:val="20"/>
          <w:szCs w:val="20"/>
        </w:rPr>
        <w:t>]</w:t>
      </w:r>
    </w:p>
    <w:p w14:paraId="1A93EF1E" w14:textId="77777777" w:rsidR="00DF32C0" w:rsidRPr="004278EA" w:rsidRDefault="00DF32C0" w:rsidP="00DF32C0">
      <w:pPr>
        <w:spacing w:after="0" w:line="240" w:lineRule="auto"/>
        <w:ind w:left="5812"/>
        <w:contextualSpacing/>
        <w:jc w:val="both"/>
        <w:rPr>
          <w:rFonts w:ascii="Times New Roman" w:eastAsia="Times New Roman" w:hAnsi="Times New Roman" w:cs="Times New Roman"/>
          <w:sz w:val="18"/>
          <w:szCs w:val="20"/>
        </w:rPr>
      </w:pPr>
    </w:p>
    <w:p w14:paraId="38490D51" w14:textId="77777777" w:rsidR="00DF32C0" w:rsidRDefault="00DF32C0" w:rsidP="00DF32C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E7257" w14:textId="77777777" w:rsidR="003B718F" w:rsidRPr="00E64FD6" w:rsidRDefault="003B718F" w:rsidP="003B718F">
      <w:pPr>
        <w:pStyle w:val="120"/>
        <w:shd w:val="clear" w:color="auto" w:fill="auto"/>
        <w:spacing w:after="0" w:line="320" w:lineRule="exact"/>
        <w:ind w:right="360"/>
      </w:pPr>
      <w:r w:rsidRPr="00E64FD6">
        <w:t>Регламент</w:t>
      </w:r>
    </w:p>
    <w:p w14:paraId="51955C0E" w14:textId="77777777" w:rsidR="003B718F" w:rsidRDefault="003B718F" w:rsidP="003B718F">
      <w:pPr>
        <w:pStyle w:val="120"/>
        <w:shd w:val="clear" w:color="auto" w:fill="auto"/>
        <w:spacing w:after="0" w:line="320" w:lineRule="exact"/>
        <w:ind w:right="440"/>
      </w:pPr>
      <w:r w:rsidRPr="00AC0097">
        <w:rPr>
          <w:color w:val="000000" w:themeColor="text1"/>
        </w:rPr>
        <w:t xml:space="preserve">информационного </w:t>
      </w:r>
      <w:r>
        <w:rPr>
          <w:color w:val="000000" w:themeColor="text1"/>
        </w:rPr>
        <w:t>взаимодействия</w:t>
      </w:r>
      <w:r w:rsidRPr="00AC0097">
        <w:rPr>
          <w:color w:val="000000" w:themeColor="text1"/>
        </w:rPr>
        <w:t xml:space="preserve"> при формировании и использовании рецептов на лекарственные препараты в форме электронного документа</w:t>
      </w:r>
      <w:r w:rsidRPr="00E64FD6">
        <w:t xml:space="preserve"> </w:t>
      </w:r>
    </w:p>
    <w:p w14:paraId="69F966DD" w14:textId="77777777" w:rsidR="003B718F" w:rsidRDefault="003B718F" w:rsidP="003B718F">
      <w:pPr>
        <w:pStyle w:val="120"/>
        <w:shd w:val="clear" w:color="auto" w:fill="auto"/>
        <w:spacing w:after="0" w:line="320" w:lineRule="exact"/>
        <w:ind w:right="440"/>
      </w:pPr>
      <w:r w:rsidRPr="00E64FD6">
        <w:t>(далее - Регламент)</w:t>
      </w:r>
    </w:p>
    <w:p w14:paraId="1FEC2E10" w14:textId="77777777" w:rsidR="003B718F" w:rsidRPr="00E64FD6" w:rsidRDefault="003B718F" w:rsidP="003B718F">
      <w:pPr>
        <w:pStyle w:val="120"/>
        <w:shd w:val="clear" w:color="auto" w:fill="auto"/>
        <w:spacing w:after="0" w:line="320" w:lineRule="exact"/>
        <w:ind w:right="440"/>
        <w:jc w:val="both"/>
      </w:pPr>
    </w:p>
    <w:p w14:paraId="42AFE65E" w14:textId="77777777" w:rsidR="003B718F" w:rsidRPr="00E64FD6" w:rsidRDefault="003B718F" w:rsidP="003B718F">
      <w:pPr>
        <w:pStyle w:val="120"/>
        <w:shd w:val="clear" w:color="auto" w:fill="auto"/>
        <w:spacing w:after="246" w:line="280" w:lineRule="exact"/>
      </w:pPr>
      <w:r w:rsidRPr="00E64FD6">
        <w:t>1. Общие положения</w:t>
      </w:r>
    </w:p>
    <w:p w14:paraId="712573B8" w14:textId="77777777" w:rsidR="003B718F" w:rsidRPr="00B71CAD" w:rsidRDefault="003B718F" w:rsidP="003B718F">
      <w:pPr>
        <w:widowControl w:val="0"/>
        <w:numPr>
          <w:ilvl w:val="0"/>
          <w:numId w:val="1"/>
        </w:numPr>
        <w:spacing w:after="0" w:line="360" w:lineRule="auto"/>
        <w:ind w:left="23" w:right="4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CAD">
        <w:rPr>
          <w:rFonts w:ascii="Times New Roman" w:hAnsi="Times New Roman" w:cs="Times New Roman"/>
          <w:sz w:val="28"/>
          <w:szCs w:val="28"/>
        </w:rPr>
        <w:t xml:space="preserve"> </w:t>
      </w:r>
      <w:r w:rsidRPr="00B71CAD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Регламент определяет порядок информационного обмена между участниками информационного взаимодействия для обмена сведениями при использовании на территории Камчатского края наряду с рецептами на лекарственные препараты, оформленными на бумажном носителе, рецептов на лекарственные препараты, сформированных в форме электронных документов, посредством применения сервиса «Электронный рецепт», а также устанавливает требования к идентификации рецепта в форме электронного документа и лица, обратившегося за отпуском лекарственных препаратов по такому рецепту.</w:t>
      </w:r>
    </w:p>
    <w:p w14:paraId="44D5564D" w14:textId="77777777" w:rsidR="003B718F" w:rsidRPr="00B71CAD" w:rsidRDefault="003B718F" w:rsidP="003B718F">
      <w:pPr>
        <w:widowControl w:val="0"/>
        <w:numPr>
          <w:ilvl w:val="0"/>
          <w:numId w:val="1"/>
        </w:numPr>
        <w:spacing w:after="0" w:line="360" w:lineRule="auto"/>
        <w:ind w:left="23" w:right="4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C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 сервисом «Электронный рецепт» понимается компонент подсистемы интегрированная электронная медицинская карта пациента государственной информационной системы Камчатского края «Государственная информационная система в сфере здравоохранения Камчатского края», обеспечивающий выполнение отдельных взаимосвязанных функций по обработке, хранению, проверке и предоставлению доступа к рецептам на лекарственные препараты в форме электронного документа (далее электронный рецепт), а также формированию и обработке информации, содержащейся в базах данных, используемых для выписки и учета электронных рецептов на территории Камчатского края (далее – Сервис). </w:t>
      </w:r>
    </w:p>
    <w:p w14:paraId="475C9693" w14:textId="77777777" w:rsidR="003B718F" w:rsidRPr="00B71CAD" w:rsidRDefault="003B718F" w:rsidP="003B718F">
      <w:pPr>
        <w:numPr>
          <w:ilvl w:val="0"/>
          <w:numId w:val="1"/>
        </w:numPr>
        <w:suppressAutoHyphens/>
        <w:spacing w:after="0" w:line="300" w:lineRule="auto"/>
        <w:ind w:right="4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CA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Регламент распространяется на информационный обмен участников информационного взаимодействия при оформлении и отпуске лекарственных препаратов как на льготных условиях по программам льготного лекарственного обеспечения (далее – программа ЛЛО), которые при выписывании рецепта в форме бумажного документа подлежат оформлению на рецептурном бланке формы №148-1/у-04(л), так и за полную стоимость, оформляемых на рецептурном бланке формы №107-1/у и рецептурном бланке формы №148-1/у-88.</w:t>
      </w:r>
    </w:p>
    <w:p w14:paraId="46094DA2" w14:textId="77777777" w:rsidR="003B718F" w:rsidRPr="00B71CAD" w:rsidRDefault="003B718F" w:rsidP="003B718F">
      <w:pPr>
        <w:widowControl w:val="0"/>
        <w:numPr>
          <w:ilvl w:val="0"/>
          <w:numId w:val="1"/>
        </w:numPr>
        <w:spacing w:after="0" w:line="320" w:lineRule="exact"/>
        <w:ind w:right="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CAD">
        <w:rPr>
          <w:rFonts w:ascii="Times New Roman" w:hAnsi="Times New Roman" w:cs="Times New Roman"/>
          <w:sz w:val="28"/>
          <w:szCs w:val="28"/>
        </w:rPr>
        <w:t>Участниками информационного взаимодействия являются:</w:t>
      </w:r>
    </w:p>
    <w:p w14:paraId="6DF41D96" w14:textId="77777777" w:rsidR="003B718F" w:rsidRPr="00B71CAD" w:rsidRDefault="003B718F" w:rsidP="003B718F">
      <w:pPr>
        <w:pStyle w:val="ad"/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- оператор Сервиса;</w:t>
      </w:r>
    </w:p>
    <w:p w14:paraId="491FE63F" w14:textId="77777777" w:rsidR="003B718F" w:rsidRPr="00B71CAD" w:rsidRDefault="003B718F" w:rsidP="003B718F">
      <w:pPr>
        <w:pStyle w:val="ad"/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- технический оператор Сервиса</w:t>
      </w:r>
    </w:p>
    <w:p w14:paraId="67D0E84F" w14:textId="77777777" w:rsidR="003B718F" w:rsidRPr="00B71CAD" w:rsidRDefault="003B718F" w:rsidP="003B718F">
      <w:pPr>
        <w:pStyle w:val="ad"/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 xml:space="preserve">- поставщики информации в Сервис; </w:t>
      </w:r>
    </w:p>
    <w:p w14:paraId="546D0E57" w14:textId="77777777" w:rsidR="003B718F" w:rsidRPr="00B71CAD" w:rsidRDefault="003B718F" w:rsidP="003B718F">
      <w:pPr>
        <w:pStyle w:val="ad"/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- пользователи Сервиса.</w:t>
      </w:r>
    </w:p>
    <w:p w14:paraId="76CC122B" w14:textId="77777777" w:rsidR="003B718F" w:rsidRPr="00B71CAD" w:rsidRDefault="003B718F" w:rsidP="003B718F">
      <w:pPr>
        <w:numPr>
          <w:ilvl w:val="0"/>
          <w:numId w:val="1"/>
        </w:numPr>
        <w:suppressAutoHyphens/>
        <w:spacing w:after="0" w:line="360" w:lineRule="auto"/>
        <w:ind w:right="4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CAD">
        <w:rPr>
          <w:rFonts w:ascii="Times New Roman" w:hAnsi="Times New Roman" w:cs="Times New Roman"/>
          <w:color w:val="000000" w:themeColor="text1"/>
          <w:sz w:val="28"/>
          <w:szCs w:val="28"/>
        </w:rPr>
        <w:t>Оператором Сервиса является Министерство здравоохранение Камчатского края.</w:t>
      </w:r>
    </w:p>
    <w:p w14:paraId="0DE1F169" w14:textId="77777777" w:rsidR="003B718F" w:rsidRPr="00B71CAD" w:rsidRDefault="003B718F" w:rsidP="003B718F">
      <w:pPr>
        <w:numPr>
          <w:ilvl w:val="0"/>
          <w:numId w:val="1"/>
        </w:numPr>
        <w:suppressAutoHyphens/>
        <w:spacing w:after="0" w:line="360" w:lineRule="auto"/>
        <w:ind w:right="4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CAD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Техническим оператором Сервиса является юридическое лицо, с которым заключается договор на реализацию функций технического оператора Сервиса, осуществляющее деятельность по его внедрению и эксплуатации.</w:t>
      </w:r>
    </w:p>
    <w:p w14:paraId="2FF7114D" w14:textId="77777777" w:rsidR="003B718F" w:rsidRPr="00B71CAD" w:rsidRDefault="003B718F" w:rsidP="003B718F">
      <w:pPr>
        <w:numPr>
          <w:ilvl w:val="0"/>
          <w:numId w:val="1"/>
        </w:numPr>
        <w:suppressAutoHyphens/>
        <w:spacing w:after="0" w:line="360" w:lineRule="auto"/>
        <w:ind w:right="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1CAD">
        <w:rPr>
          <w:rFonts w:ascii="Times New Roman" w:hAnsi="Times New Roman" w:cs="Times New Roman"/>
          <w:color w:val="000000" w:themeColor="text1"/>
          <w:sz w:val="28"/>
          <w:szCs w:val="28"/>
        </w:rPr>
        <w:t>Поставщиками</w:t>
      </w:r>
      <w:r w:rsidRPr="00B71CAD">
        <w:rPr>
          <w:rFonts w:ascii="Times New Roman" w:eastAsia="Arial Unicode MS" w:hAnsi="Times New Roman" w:cs="Times New Roman"/>
          <w:sz w:val="28"/>
          <w:szCs w:val="28"/>
        </w:rPr>
        <w:t xml:space="preserve"> информации в Сервис</w:t>
      </w:r>
      <w:r w:rsidRPr="00B71CAD">
        <w:rPr>
          <w:rFonts w:ascii="Times New Roman" w:hAnsi="Times New Roman" w:cs="Times New Roman"/>
          <w:sz w:val="28"/>
          <w:szCs w:val="28"/>
        </w:rPr>
        <w:t xml:space="preserve"> </w:t>
      </w:r>
      <w:r w:rsidRPr="00B71CAD">
        <w:rPr>
          <w:rFonts w:ascii="Times New Roman" w:eastAsia="Arial Unicode MS" w:hAnsi="Times New Roman" w:cs="Times New Roman"/>
          <w:sz w:val="28"/>
          <w:szCs w:val="28"/>
        </w:rPr>
        <w:t xml:space="preserve">являются медицинские организации, индивидуальные предприниматели, осуществляющие медицинскую деятельность на территории </w:t>
      </w:r>
      <w:bookmarkStart w:id="3" w:name="_Hlk95312568"/>
      <w:r w:rsidRPr="00B71CAD">
        <w:rPr>
          <w:rFonts w:ascii="Times New Roman" w:eastAsia="Arial Unicode MS" w:hAnsi="Times New Roman" w:cs="Times New Roman"/>
          <w:sz w:val="28"/>
          <w:szCs w:val="28"/>
        </w:rPr>
        <w:t>Камчатского края</w:t>
      </w:r>
      <w:bookmarkEnd w:id="3"/>
      <w:r w:rsidRPr="00B71CAD">
        <w:rPr>
          <w:rFonts w:ascii="Times New Roman" w:eastAsia="Arial Unicode MS" w:hAnsi="Times New Roman" w:cs="Times New Roman"/>
          <w:sz w:val="28"/>
          <w:szCs w:val="28"/>
        </w:rPr>
        <w:t>, (далее – медицинские организации), аптеки, аптечные пункты, индивидуальные предприниматели, имеющие лицензию на осуществление фармацевтической деятельности на территории Камчатского края (далее – аптечные организации)</w:t>
      </w:r>
      <w:r w:rsidRPr="00B71CAD">
        <w:rPr>
          <w:rFonts w:ascii="Times New Roman" w:hAnsi="Times New Roman" w:cs="Times New Roman"/>
          <w:sz w:val="28"/>
          <w:szCs w:val="28"/>
        </w:rPr>
        <w:t>.</w:t>
      </w:r>
    </w:p>
    <w:p w14:paraId="345F8DBE" w14:textId="77777777" w:rsidR="003B718F" w:rsidRPr="00B71CAD" w:rsidRDefault="003B718F" w:rsidP="003B718F">
      <w:pPr>
        <w:numPr>
          <w:ilvl w:val="0"/>
          <w:numId w:val="1"/>
        </w:numPr>
        <w:suppressAutoHyphens/>
        <w:spacing w:after="0" w:line="300" w:lineRule="auto"/>
        <w:ind w:right="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CAD">
        <w:rPr>
          <w:rFonts w:ascii="Times New Roman" w:hAnsi="Times New Roman" w:cs="Times New Roman"/>
          <w:sz w:val="28"/>
          <w:szCs w:val="28"/>
        </w:rPr>
        <w:t>Пользователями Сервиса являются физические лица, которым уполномоченными медицинскими работниками медицинских организаций - участников информационного взаимодействия назначены лекарственные препараты рецептурного отпуска по программам ЛЛО и/или за полную стоимость, согласившиеся на оформление рецепта в форме электронного документа (далее пациенты) либо их законные представители, либо лица, которых лицо, указанное в рецепте, или его законный представитель уполномочили на получение лекарственных препаратов (далее представители пациента).</w:t>
      </w:r>
    </w:p>
    <w:p w14:paraId="50CD7289" w14:textId="77777777" w:rsidR="003B718F" w:rsidRPr="00B71CAD" w:rsidRDefault="003B718F" w:rsidP="003B718F">
      <w:pPr>
        <w:numPr>
          <w:ilvl w:val="0"/>
          <w:numId w:val="1"/>
        </w:numPr>
        <w:suppressAutoHyphens/>
        <w:spacing w:after="0" w:line="300" w:lineRule="auto"/>
        <w:ind w:right="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CAD">
        <w:rPr>
          <w:rFonts w:ascii="Times New Roman" w:hAnsi="Times New Roman" w:cs="Times New Roman"/>
          <w:sz w:val="28"/>
          <w:szCs w:val="28"/>
        </w:rPr>
        <w:lastRenderedPageBreak/>
        <w:t>Информационный обмен участников информационного взаимодействия в части оформления рецепта на лекарственные препараты по программам ЛЛО и/или за полную стоимость в форме электронного документа (далее -электронный рецепт) и отпуска лекарственных препаратов по электронным рецептам осуществляется с использованием Сервиса, а также информационных систем участников информационного взаимодействия.</w:t>
      </w:r>
    </w:p>
    <w:p w14:paraId="74AFDAAB" w14:textId="77777777" w:rsidR="003B718F" w:rsidRPr="00B71CAD" w:rsidRDefault="003B718F" w:rsidP="003B718F">
      <w:pPr>
        <w:numPr>
          <w:ilvl w:val="0"/>
          <w:numId w:val="1"/>
        </w:numPr>
        <w:suppressAutoHyphens/>
        <w:spacing w:after="0" w:line="300" w:lineRule="auto"/>
        <w:ind w:right="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CAD">
        <w:rPr>
          <w:rFonts w:ascii="Times New Roman" w:hAnsi="Times New Roman" w:cs="Times New Roman"/>
          <w:sz w:val="28"/>
          <w:szCs w:val="28"/>
        </w:rPr>
        <w:t>Информационные системы участников информационного взаимодействия должны соответствовать требованиям законодательства Российской Федерации об информации, информационных технологиях и о защите информации.</w:t>
      </w:r>
    </w:p>
    <w:p w14:paraId="1964B75A" w14:textId="77777777" w:rsidR="003B718F" w:rsidRPr="00B71CAD" w:rsidRDefault="003B718F" w:rsidP="003B718F">
      <w:pPr>
        <w:numPr>
          <w:ilvl w:val="0"/>
          <w:numId w:val="1"/>
        </w:numPr>
        <w:suppressAutoHyphens/>
        <w:spacing w:after="0" w:line="300" w:lineRule="auto"/>
        <w:ind w:right="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CAD">
        <w:rPr>
          <w:rFonts w:ascii="Times New Roman" w:hAnsi="Times New Roman" w:cs="Times New Roman"/>
          <w:sz w:val="28"/>
          <w:szCs w:val="28"/>
        </w:rPr>
        <w:t>Технический оператор Сервиса и поставщики информации при обработке персональных данных принимают необходимые правовые, организационные и технические меры для защиты персональных данных и сведений, отнесенных к врачебной тайне, от неправомерного или случайного доступа к ним, уничтожения, изменения, блокирования, копирования, предоставления, распространения, а также от иных неправомерных действий.</w:t>
      </w:r>
    </w:p>
    <w:p w14:paraId="47DABA75" w14:textId="77777777" w:rsidR="003B718F" w:rsidRPr="00B71CAD" w:rsidRDefault="003B718F" w:rsidP="003B71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2FEE46" w14:textId="77777777" w:rsidR="003B718F" w:rsidRPr="00B71CAD" w:rsidRDefault="003B718F" w:rsidP="003B718F">
      <w:pPr>
        <w:pStyle w:val="120"/>
        <w:numPr>
          <w:ilvl w:val="0"/>
          <w:numId w:val="2"/>
        </w:numPr>
        <w:shd w:val="clear" w:color="auto" w:fill="auto"/>
        <w:spacing w:after="253" w:line="280" w:lineRule="exact"/>
      </w:pPr>
      <w:r w:rsidRPr="00B71CAD">
        <w:t>Подключение к Сервису</w:t>
      </w:r>
    </w:p>
    <w:p w14:paraId="22D4D01E" w14:textId="77777777" w:rsidR="003B718F" w:rsidRPr="00B71CAD" w:rsidRDefault="003B718F" w:rsidP="00E53EB3">
      <w:pPr>
        <w:pStyle w:val="ad"/>
        <w:numPr>
          <w:ilvl w:val="1"/>
          <w:numId w:val="5"/>
        </w:num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Перед подключением к Сервису медицинские организации должны быть зарегистрированы в федеральном реестре медицинских организаций (далее - ФРМО). Медицинские работники, которым предоставлено право на оформление электронных рецептов (лечащий врач, фельдшер, акушерка в случае возложения на них полномочий лечащего врача - далее медицинские работники), должны быть зарегистрированы в федеральном реестре медицинских работников (далее - ФРМР). Регистрация осуществляется медицинскими организациями самостоятельно в порядке, установленном Положением о единой государственной информационной системе в сфере здравоохранения, утвержденным постановлением Правительства РФ от 9 февраля 2022 г. №140 «О единой государственной информационной системе в сфере здравоохранения».</w:t>
      </w:r>
    </w:p>
    <w:p w14:paraId="5940DCD3" w14:textId="77777777" w:rsidR="003B718F" w:rsidRPr="00B71CAD" w:rsidRDefault="003B718F" w:rsidP="00E53EB3">
      <w:pPr>
        <w:pStyle w:val="ad"/>
        <w:numPr>
          <w:ilvl w:val="1"/>
          <w:numId w:val="5"/>
        </w:num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  <w:shd w:val="clear" w:color="auto" w:fill="FFFFFF"/>
        </w:rPr>
        <w:t>Подключение медицинских и аптечных организаций к Сервису осуществляется на основании действующих технических требований технического оператора Сервиса, публикуемых в открытом доступе в сети Интернет. Подключение к Сервису осуществляется на безвозмездной основе.</w:t>
      </w:r>
    </w:p>
    <w:p w14:paraId="286460E6" w14:textId="77777777" w:rsidR="003B718F" w:rsidRPr="00B71CAD" w:rsidRDefault="003B718F" w:rsidP="00E53EB3">
      <w:pPr>
        <w:pStyle w:val="ad"/>
        <w:numPr>
          <w:ilvl w:val="1"/>
          <w:numId w:val="5"/>
        </w:num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lastRenderedPageBreak/>
        <w:t>Подключаясь к Сервису, поставщики информации в Сервис несут ответственность за полноту, достоверность и своевременную актуализацию данных.</w:t>
      </w:r>
    </w:p>
    <w:p w14:paraId="2DE60DA8" w14:textId="77777777" w:rsidR="003B718F" w:rsidRPr="00B71CAD" w:rsidRDefault="003B718F" w:rsidP="00E53EB3">
      <w:pPr>
        <w:pStyle w:val="ad"/>
        <w:numPr>
          <w:ilvl w:val="1"/>
          <w:numId w:val="5"/>
        </w:num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Сертификаты усиленной квалифицированной электронной подписи (УКЭП) для подписи электронных рецептов медицинскими и аптечными работниками организаций выпускаются в аккредитованных удостоверяющих центрах.</w:t>
      </w:r>
    </w:p>
    <w:p w14:paraId="6DA69F0D" w14:textId="77777777" w:rsidR="003B718F" w:rsidRPr="00B71CAD" w:rsidRDefault="003B718F" w:rsidP="00E53EB3">
      <w:pPr>
        <w:pStyle w:val="ad"/>
        <w:numPr>
          <w:ilvl w:val="1"/>
          <w:numId w:val="5"/>
        </w:num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Медицинские и аптечные организации, являющиеся участниками информационного взаимодействия, доводят до пользователей информацию о возможности использования у них электронного рецепта в своих территориально обособленных структурных подразделениях, своих ресурсах в информационно-телекоммуникационной сети «Интернет», а также иными разрешенными законодательством способами.</w:t>
      </w:r>
    </w:p>
    <w:p w14:paraId="2C309854" w14:textId="77777777" w:rsidR="003B718F" w:rsidRPr="00B71CAD" w:rsidRDefault="003B718F" w:rsidP="00E53EB3">
      <w:pPr>
        <w:pStyle w:val="ad"/>
        <w:numPr>
          <w:ilvl w:val="1"/>
          <w:numId w:val="5"/>
        </w:num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Подключение пользователей к Сервису осуществляется посредством предоставления доступа к личному кабинету мобильного приложения технического оператора Сервиса, в котором технический оператор Сервиса обеспечивает отражение информации об электронном рецепте и отпущенных на их основании лекарственных препаратах.</w:t>
      </w:r>
    </w:p>
    <w:p w14:paraId="5F50A9DA" w14:textId="77777777" w:rsidR="003B718F" w:rsidRPr="00B71CAD" w:rsidRDefault="003B718F" w:rsidP="00E53EB3">
      <w:pPr>
        <w:pStyle w:val="ad"/>
        <w:numPr>
          <w:ilvl w:val="1"/>
          <w:numId w:val="5"/>
        </w:num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 xml:space="preserve">Идентификация и аутентификация пользователей Сервиса для получения сведений </w:t>
      </w:r>
      <w:bookmarkStart w:id="4" w:name="_Hlk75453199"/>
      <w:r w:rsidRPr="00B71CAD">
        <w:rPr>
          <w:rFonts w:ascii="Times New Roman" w:hAnsi="Times New Roman"/>
          <w:sz w:val="28"/>
          <w:szCs w:val="28"/>
        </w:rPr>
        <w:t xml:space="preserve">об </w:t>
      </w:r>
      <w:bookmarkEnd w:id="4"/>
      <w:r w:rsidRPr="00B71CAD">
        <w:rPr>
          <w:rFonts w:ascii="Times New Roman" w:hAnsi="Times New Roman"/>
          <w:sz w:val="28"/>
          <w:szCs w:val="28"/>
        </w:rPr>
        <w:t>электронном рецепте в мобильном приложении Сервиса осуществляется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форме», а также посредством номеров мобильных телефонов пользователей Сервиса.</w:t>
      </w:r>
    </w:p>
    <w:p w14:paraId="3490FA25" w14:textId="77777777" w:rsidR="003B718F" w:rsidRPr="00B71CAD" w:rsidRDefault="003B718F" w:rsidP="003B718F">
      <w:pPr>
        <w:spacing w:line="300" w:lineRule="auto"/>
        <w:ind w:left="-2" w:right="4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D93123" w14:textId="77777777" w:rsidR="003B718F" w:rsidRPr="00B71CAD" w:rsidRDefault="003B718F" w:rsidP="003B718F">
      <w:pPr>
        <w:pStyle w:val="ad"/>
        <w:keepNext/>
        <w:keepLines/>
        <w:widowControl w:val="0"/>
        <w:numPr>
          <w:ilvl w:val="0"/>
          <w:numId w:val="3"/>
        </w:numPr>
        <w:suppressAutoHyphens/>
        <w:spacing w:after="260" w:line="300" w:lineRule="auto"/>
        <w:ind w:left="1" w:right="4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5" w:name="bookmark1"/>
      <w:r w:rsidRPr="00B71CAD">
        <w:rPr>
          <w:rFonts w:ascii="Times New Roman" w:hAnsi="Times New Roman"/>
          <w:b/>
          <w:bCs/>
          <w:sz w:val="28"/>
          <w:szCs w:val="28"/>
        </w:rPr>
        <w:t xml:space="preserve">Информационный обмен при оформлении электронного рецепта </w:t>
      </w:r>
      <w:bookmarkEnd w:id="5"/>
    </w:p>
    <w:p w14:paraId="7F3EE16E" w14:textId="77777777" w:rsidR="003B718F" w:rsidRPr="00B71CAD" w:rsidRDefault="003B718F" w:rsidP="003B718F">
      <w:pPr>
        <w:pStyle w:val="ad"/>
        <w:spacing w:line="300" w:lineRule="auto"/>
        <w:ind w:left="1" w:firstLine="709"/>
        <w:rPr>
          <w:rFonts w:ascii="Times New Roman" w:hAnsi="Times New Roman"/>
          <w:b/>
          <w:bCs/>
          <w:sz w:val="28"/>
          <w:szCs w:val="28"/>
        </w:rPr>
      </w:pPr>
    </w:p>
    <w:p w14:paraId="2A5B315F" w14:textId="77777777" w:rsidR="003B718F" w:rsidRPr="00B71CAD" w:rsidRDefault="003B718F" w:rsidP="00DA5FF3">
      <w:pPr>
        <w:pStyle w:val="ad"/>
        <w:numPr>
          <w:ilvl w:val="1"/>
          <w:numId w:val="4"/>
        </w:numPr>
        <w:suppressAutoHyphens/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 xml:space="preserve">Оформление электронного рецепта осуществляется с согласия пациента или представителя пациента, в порядке предусмотренном приказом Министерства здравоохранения РФ от 24 ноября 2021 г. № 1094н «Об утверждении Порядка назначения лекарственных препаратов, форм рецептурных бланков на лекарственные препараты, Порядка оформления </w:t>
      </w:r>
      <w:r w:rsidRPr="00B71CAD">
        <w:rPr>
          <w:rFonts w:ascii="Times New Roman" w:hAnsi="Times New Roman"/>
          <w:sz w:val="28"/>
          <w:szCs w:val="28"/>
        </w:rPr>
        <w:lastRenderedPageBreak/>
        <w:t>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документов».</w:t>
      </w:r>
    </w:p>
    <w:p w14:paraId="0781DF75" w14:textId="77777777" w:rsidR="003B718F" w:rsidRPr="00B71CAD" w:rsidRDefault="003B718F" w:rsidP="003B718F">
      <w:pPr>
        <w:pStyle w:val="ad"/>
        <w:numPr>
          <w:ilvl w:val="1"/>
          <w:numId w:val="4"/>
        </w:numPr>
        <w:suppressAutoHyphens/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 xml:space="preserve">Оформленный с согласия пациента и подписанный УКЭП медицинского работника электронный рецепт регистрируется в Сервисе. </w:t>
      </w:r>
    </w:p>
    <w:p w14:paraId="1C664C18" w14:textId="77777777" w:rsidR="003B718F" w:rsidRPr="00B71CAD" w:rsidRDefault="003B718F" w:rsidP="003B718F">
      <w:pPr>
        <w:spacing w:line="300" w:lineRule="auto"/>
        <w:ind w:left="3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71CAD">
        <w:rPr>
          <w:rFonts w:ascii="Times New Roman" w:hAnsi="Times New Roman" w:cs="Times New Roman"/>
          <w:sz w:val="28"/>
          <w:szCs w:val="28"/>
        </w:rPr>
        <w:t>При регистрации электронного рецепта ему присваивается уникальный идентификатор, состоящий из серии и номера (для рецепта по программе ЛЛО) и номера рецепта (для рецепта за полную стоимость).</w:t>
      </w:r>
    </w:p>
    <w:p w14:paraId="1B81FE3A" w14:textId="77777777" w:rsidR="003B718F" w:rsidRPr="00B71CAD" w:rsidRDefault="003B718F" w:rsidP="003B718F">
      <w:pPr>
        <w:pStyle w:val="ad"/>
        <w:numPr>
          <w:ilvl w:val="1"/>
          <w:numId w:val="4"/>
        </w:numPr>
        <w:suppressAutoHyphens/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Дополнительно формируется уникальный код рецепта в машиночитаемом формате (далее - QR-код) для идентификации рецепта и лица, обратившегося за отпуском лекарственных препаратов в аптечную организацию.</w:t>
      </w:r>
    </w:p>
    <w:p w14:paraId="6502B1D0" w14:textId="77777777" w:rsidR="003B718F" w:rsidRPr="00B71CAD" w:rsidRDefault="003B718F" w:rsidP="003B718F">
      <w:pPr>
        <w:pStyle w:val="ad"/>
        <w:numPr>
          <w:ilvl w:val="1"/>
          <w:numId w:val="4"/>
        </w:numPr>
        <w:suppressAutoHyphens/>
        <w:spacing w:after="0" w:line="300" w:lineRule="auto"/>
        <w:ind w:left="1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B целях оформления электронного рецепта медицинскими организациями в Сервис предоставляется следующая информация:</w:t>
      </w:r>
    </w:p>
    <w:p w14:paraId="336C61FD" w14:textId="77777777" w:rsidR="003B718F" w:rsidRPr="00B71CAD" w:rsidRDefault="003B718F" w:rsidP="003B718F">
      <w:pPr>
        <w:pStyle w:val="ad"/>
        <w:spacing w:line="300" w:lineRule="auto"/>
        <w:ind w:left="1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а) сведения о медицинской организации, в которой оформляется электронный рецепт;</w:t>
      </w:r>
    </w:p>
    <w:p w14:paraId="5FF7F030" w14:textId="77777777" w:rsidR="003B718F" w:rsidRPr="00B71CAD" w:rsidRDefault="003B718F" w:rsidP="003B718F">
      <w:pPr>
        <w:pStyle w:val="ad"/>
        <w:spacing w:line="300" w:lineRule="auto"/>
        <w:ind w:left="1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б) сведения о медицинском работнике, который оформляет электронный рецепт;</w:t>
      </w:r>
    </w:p>
    <w:p w14:paraId="45C65401" w14:textId="77777777" w:rsidR="003B718F" w:rsidRPr="00B71CAD" w:rsidRDefault="003B718F" w:rsidP="003B718F">
      <w:pPr>
        <w:pStyle w:val="ad"/>
        <w:spacing w:line="300" w:lineRule="auto"/>
        <w:ind w:left="1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в) сведения о пациенте, нуждающемся в лекарственном препарате;</w:t>
      </w:r>
    </w:p>
    <w:p w14:paraId="649179C9" w14:textId="77777777" w:rsidR="003B718F" w:rsidRPr="00B71CAD" w:rsidRDefault="003B718F" w:rsidP="003B718F">
      <w:pPr>
        <w:pStyle w:val="ad"/>
        <w:spacing w:line="300" w:lineRule="auto"/>
        <w:ind w:left="1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г) сведения о назначенных пациенту лекарственных препаратах.</w:t>
      </w:r>
    </w:p>
    <w:p w14:paraId="3BFA028A" w14:textId="77777777" w:rsidR="003B718F" w:rsidRPr="00B71CAD" w:rsidRDefault="003B718F" w:rsidP="003B718F">
      <w:pPr>
        <w:pStyle w:val="ad"/>
        <w:numPr>
          <w:ilvl w:val="1"/>
          <w:numId w:val="4"/>
        </w:numPr>
        <w:suppressAutoHyphens/>
        <w:spacing w:after="0" w:line="300" w:lineRule="auto"/>
        <w:ind w:left="1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Передача информации в Сервис осуществляется:</w:t>
      </w:r>
    </w:p>
    <w:p w14:paraId="01403EE7" w14:textId="77777777" w:rsidR="003B718F" w:rsidRPr="00B71CAD" w:rsidRDefault="003B718F" w:rsidP="003B718F">
      <w:pPr>
        <w:pStyle w:val="ad"/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а) медицинскими организациями:</w:t>
      </w:r>
    </w:p>
    <w:p w14:paraId="18B9E46F" w14:textId="77AC2238" w:rsidR="003B718F" w:rsidRPr="00B71CAD" w:rsidRDefault="003B718F" w:rsidP="007014ED">
      <w:pPr>
        <w:pStyle w:val="ad"/>
        <w:spacing w:line="30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 xml:space="preserve">- по рецептам, оформляемым в рамках программ ЛЛО </w:t>
      </w:r>
      <w:r w:rsidRPr="00B71CAD">
        <w:rPr>
          <w:rFonts w:ascii="Times New Roman" w:hAnsi="Times New Roman"/>
          <w:color w:val="000000"/>
          <w:sz w:val="28"/>
          <w:szCs w:val="28"/>
        </w:rPr>
        <w:t xml:space="preserve">с использованием </w:t>
      </w:r>
      <w:r w:rsidR="00133A1A" w:rsidRPr="00133A1A">
        <w:rPr>
          <w:rFonts w:ascii="Times New Roman" w:hAnsi="Times New Roman"/>
          <w:color w:val="000000"/>
          <w:sz w:val="28"/>
          <w:szCs w:val="28"/>
        </w:rPr>
        <w:t>Централизованной подсистемы «Управление льготным лекарственным обеспечением» Министерств</w:t>
      </w:r>
      <w:bookmarkStart w:id="6" w:name="_GoBack"/>
      <w:bookmarkEnd w:id="6"/>
      <w:r w:rsidR="00133A1A" w:rsidRPr="00133A1A">
        <w:rPr>
          <w:rFonts w:ascii="Times New Roman" w:hAnsi="Times New Roman"/>
          <w:color w:val="000000"/>
          <w:sz w:val="28"/>
          <w:szCs w:val="28"/>
        </w:rPr>
        <w:t>а здравоохранения Камчатского края</w:t>
      </w:r>
      <w:r w:rsidRPr="00B71CAD">
        <w:rPr>
          <w:rFonts w:ascii="Times New Roman" w:hAnsi="Times New Roman"/>
          <w:bCs/>
          <w:sz w:val="28"/>
          <w:szCs w:val="28"/>
        </w:rPr>
        <w:t xml:space="preserve"> в соответствие с Приказом Министерства здравоохранения Камчатского края от </w:t>
      </w:r>
      <w:r w:rsidR="007014ED">
        <w:rPr>
          <w:rFonts w:ascii="Times New Roman" w:hAnsi="Times New Roman"/>
          <w:bCs/>
          <w:sz w:val="28"/>
          <w:szCs w:val="28"/>
        </w:rPr>
        <w:t>16.11.2022 г.</w:t>
      </w:r>
      <w:r w:rsidRPr="00B71CAD">
        <w:rPr>
          <w:rFonts w:ascii="Times New Roman" w:hAnsi="Times New Roman"/>
          <w:bCs/>
          <w:sz w:val="28"/>
          <w:szCs w:val="28"/>
        </w:rPr>
        <w:t xml:space="preserve"> №</w:t>
      </w:r>
      <w:r w:rsidR="007014ED">
        <w:rPr>
          <w:rFonts w:ascii="Times New Roman" w:hAnsi="Times New Roman"/>
          <w:bCs/>
          <w:sz w:val="28"/>
          <w:szCs w:val="28"/>
        </w:rPr>
        <w:t xml:space="preserve"> 21-906</w:t>
      </w:r>
      <w:r w:rsidRPr="00B71CAD">
        <w:rPr>
          <w:rFonts w:ascii="Times New Roman" w:hAnsi="Times New Roman"/>
          <w:bCs/>
          <w:sz w:val="28"/>
          <w:szCs w:val="28"/>
        </w:rPr>
        <w:t xml:space="preserve"> «</w:t>
      </w:r>
      <w:r w:rsidR="007014ED" w:rsidRPr="007014ED">
        <w:rPr>
          <w:rFonts w:ascii="Times New Roman" w:hAnsi="Times New Roman"/>
          <w:bCs/>
          <w:sz w:val="28"/>
          <w:szCs w:val="28"/>
        </w:rPr>
        <w:t>О введении  централизованной системы  «Управление льготным  лекарственным обеспечением»  регионального фрагмента  единой информационной  системы  в сфере  здравоохранения Камчатского края</w:t>
      </w:r>
      <w:r w:rsidRPr="00B71CAD">
        <w:rPr>
          <w:rFonts w:ascii="Times New Roman" w:hAnsi="Times New Roman"/>
          <w:bCs/>
          <w:sz w:val="28"/>
          <w:szCs w:val="28"/>
        </w:rPr>
        <w:t>»;</w:t>
      </w:r>
      <w:r w:rsidRPr="00B71CA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E7D38DD" w14:textId="77777777" w:rsidR="003B718F" w:rsidRPr="00B71CAD" w:rsidRDefault="003B718F" w:rsidP="003B718F">
      <w:pPr>
        <w:pStyle w:val="ad"/>
        <w:spacing w:line="300" w:lineRule="auto"/>
        <w:ind w:left="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1CAD">
        <w:rPr>
          <w:rFonts w:ascii="Times New Roman" w:hAnsi="Times New Roman"/>
          <w:color w:val="000000"/>
          <w:sz w:val="28"/>
          <w:szCs w:val="28"/>
        </w:rPr>
        <w:t>- по рецептам, оформляемым за полную стоимость с использованием информационной системы, применяемой для автоматизации своей деятельности, или с помощью программного обеспечения, предоставляемого техническим оператором Сервиса;</w:t>
      </w:r>
    </w:p>
    <w:p w14:paraId="14FB40A8" w14:textId="77777777" w:rsidR="003B718F" w:rsidRPr="00B71CAD" w:rsidRDefault="003B718F" w:rsidP="003B718F">
      <w:pPr>
        <w:pStyle w:val="ad"/>
        <w:spacing w:line="300" w:lineRule="auto"/>
        <w:ind w:left="1" w:firstLine="709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б) аптечными организациями:</w:t>
      </w:r>
    </w:p>
    <w:p w14:paraId="05EC1802" w14:textId="51B497F1" w:rsidR="003B718F" w:rsidRPr="00B71CAD" w:rsidRDefault="003B718F" w:rsidP="003B718F">
      <w:pPr>
        <w:pStyle w:val="ad"/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lastRenderedPageBreak/>
        <w:t xml:space="preserve">- по рецептам, оформляемым в рамках программ ЛЛО, с использованием </w:t>
      </w:r>
      <w:r w:rsidR="00133A1A" w:rsidRPr="00133A1A">
        <w:rPr>
          <w:rFonts w:ascii="Times New Roman" w:hAnsi="Times New Roman"/>
          <w:color w:val="000000"/>
          <w:sz w:val="28"/>
          <w:szCs w:val="28"/>
        </w:rPr>
        <w:t>Централизованн</w:t>
      </w:r>
      <w:r w:rsidR="00133A1A">
        <w:rPr>
          <w:rFonts w:ascii="Times New Roman" w:hAnsi="Times New Roman"/>
          <w:color w:val="000000"/>
          <w:sz w:val="28"/>
          <w:szCs w:val="28"/>
        </w:rPr>
        <w:t>ой</w:t>
      </w:r>
      <w:r w:rsidR="00133A1A" w:rsidRPr="00133A1A">
        <w:rPr>
          <w:rFonts w:ascii="Times New Roman" w:hAnsi="Times New Roman"/>
          <w:color w:val="000000"/>
          <w:sz w:val="28"/>
          <w:szCs w:val="28"/>
        </w:rPr>
        <w:t xml:space="preserve"> подсистем</w:t>
      </w:r>
      <w:r w:rsidR="00133A1A">
        <w:rPr>
          <w:rFonts w:ascii="Times New Roman" w:hAnsi="Times New Roman"/>
          <w:color w:val="000000"/>
          <w:sz w:val="28"/>
          <w:szCs w:val="28"/>
        </w:rPr>
        <w:t>ы</w:t>
      </w:r>
      <w:r w:rsidR="00133A1A" w:rsidRPr="00133A1A">
        <w:rPr>
          <w:rFonts w:ascii="Times New Roman" w:hAnsi="Times New Roman"/>
          <w:color w:val="000000"/>
          <w:sz w:val="28"/>
          <w:szCs w:val="28"/>
        </w:rPr>
        <w:t xml:space="preserve"> «Управление льготным лекарственным обеспечением» Министерства здравоохранения Камчатского края</w:t>
      </w:r>
      <w:r w:rsidRPr="00B71CAD">
        <w:rPr>
          <w:rFonts w:ascii="Times New Roman" w:hAnsi="Times New Roman"/>
          <w:bCs/>
          <w:sz w:val="28"/>
          <w:szCs w:val="28"/>
        </w:rPr>
        <w:t>;</w:t>
      </w:r>
    </w:p>
    <w:p w14:paraId="4D61AB94" w14:textId="77777777" w:rsidR="003B718F" w:rsidRPr="00B71CAD" w:rsidRDefault="003B718F" w:rsidP="003B718F">
      <w:pPr>
        <w:pStyle w:val="ad"/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 xml:space="preserve">- по рецептам, оформляемым за полную стоимость, </w:t>
      </w:r>
      <w:r w:rsidRPr="00B71CAD">
        <w:rPr>
          <w:rFonts w:ascii="Times New Roman" w:hAnsi="Times New Roman"/>
          <w:color w:val="000000"/>
          <w:sz w:val="28"/>
          <w:szCs w:val="28"/>
        </w:rPr>
        <w:t xml:space="preserve">с использованием информационной системы, применяемой для автоматизации своей деятельности, </w:t>
      </w:r>
      <w:r w:rsidRPr="00B71CAD">
        <w:rPr>
          <w:rFonts w:ascii="Times New Roman" w:hAnsi="Times New Roman"/>
          <w:sz w:val="28"/>
          <w:szCs w:val="28"/>
        </w:rPr>
        <w:t>а также с использованием интеграции с программным обеспечением, предоставляемым техническим оператором Сервиса.</w:t>
      </w:r>
    </w:p>
    <w:p w14:paraId="37001A5B" w14:textId="77777777" w:rsidR="003B718F" w:rsidRPr="00B71CAD" w:rsidRDefault="003B718F" w:rsidP="003B718F">
      <w:pPr>
        <w:pStyle w:val="ad"/>
        <w:numPr>
          <w:ilvl w:val="1"/>
          <w:numId w:val="4"/>
        </w:numPr>
        <w:suppressAutoHyphens/>
        <w:spacing w:after="0" w:line="300" w:lineRule="auto"/>
        <w:ind w:left="1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 xml:space="preserve">При подписании электронного рецепта УКЭП медицинского работника производится процедура проверки действительности сертификата ключа УКЭП. В случае недействительности сертификата ключа УКЭП электронный рецепт не формируется в качестве электронного документа, а подлежит распечатыванию на бумажном носителе. </w:t>
      </w:r>
    </w:p>
    <w:p w14:paraId="19FFDF17" w14:textId="77777777" w:rsidR="003B718F" w:rsidRPr="00B71CAD" w:rsidRDefault="003B718F" w:rsidP="003B718F">
      <w:pPr>
        <w:pStyle w:val="ad"/>
        <w:numPr>
          <w:ilvl w:val="1"/>
          <w:numId w:val="4"/>
        </w:numPr>
        <w:suppressAutoHyphens/>
        <w:spacing w:after="0" w:line="300" w:lineRule="auto"/>
        <w:ind w:left="1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Оформление электронного рецепта осуществляется без дублирования на бумажном носителе в случае отсутствия заявления пациента (представителя пациента), составленного в простой письменной форме, о ведении его медицинской документации в бумажном виде. По требованию пациента (его представителя) может быть оформлен экземпляр электронного рецепта на бумажном носителе с отметкой «Дубликат электронного документа».</w:t>
      </w:r>
    </w:p>
    <w:p w14:paraId="081E3A85" w14:textId="77777777" w:rsidR="003B718F" w:rsidRPr="00B71CAD" w:rsidRDefault="003B718F" w:rsidP="003B718F">
      <w:pPr>
        <w:pStyle w:val="ad"/>
        <w:numPr>
          <w:ilvl w:val="1"/>
          <w:numId w:val="4"/>
        </w:numPr>
        <w:suppressAutoHyphens/>
        <w:spacing w:after="0" w:line="300" w:lineRule="auto"/>
        <w:ind w:left="1" w:firstLine="709"/>
        <w:jc w:val="both"/>
        <w:rPr>
          <w:rFonts w:ascii="Times New Roman" w:hAnsi="Times New Roman"/>
          <w:sz w:val="28"/>
          <w:szCs w:val="28"/>
        </w:rPr>
      </w:pPr>
      <w:r w:rsidRPr="00B71CAD">
        <w:rPr>
          <w:rFonts w:ascii="Times New Roman" w:hAnsi="Times New Roman"/>
          <w:sz w:val="28"/>
          <w:szCs w:val="28"/>
        </w:rPr>
        <w:t>В случае отказа пациента на оформление электронного рецепта на лекарственный препарат по программам ЛЛО и/или за полную стоимость, при наличии заявления пациента, составленного в простой письменной форме, о ведении его медицинской документации в бумажном виде, пациенту оформляется рецепт на лекарственный препарат на бумажном носителе.</w:t>
      </w:r>
    </w:p>
    <w:p w14:paraId="0AB7A689" w14:textId="77777777" w:rsidR="003B718F" w:rsidRPr="00B71CAD" w:rsidRDefault="003B718F" w:rsidP="003B718F">
      <w:pPr>
        <w:pStyle w:val="ad"/>
        <w:spacing w:line="300" w:lineRule="auto"/>
        <w:ind w:left="1" w:firstLine="709"/>
        <w:jc w:val="both"/>
        <w:rPr>
          <w:rFonts w:ascii="Times New Roman" w:hAnsi="Times New Roman"/>
          <w:sz w:val="28"/>
          <w:szCs w:val="28"/>
        </w:rPr>
      </w:pPr>
    </w:p>
    <w:p w14:paraId="427C7B4F" w14:textId="77777777" w:rsidR="003B718F" w:rsidRPr="00B71CAD" w:rsidRDefault="003B718F" w:rsidP="003B718F">
      <w:pPr>
        <w:pStyle w:val="21"/>
        <w:keepNext/>
        <w:keepLines/>
        <w:numPr>
          <w:ilvl w:val="0"/>
          <w:numId w:val="4"/>
        </w:numPr>
        <w:shd w:val="clear" w:color="auto" w:fill="auto"/>
        <w:suppressAutoHyphens/>
        <w:spacing w:before="0" w:after="0" w:line="300" w:lineRule="auto"/>
        <w:ind w:left="142" w:firstLine="709"/>
        <w:jc w:val="center"/>
      </w:pPr>
      <w:bookmarkStart w:id="7" w:name="bookmark3"/>
      <w:r w:rsidRPr="00B71CAD">
        <w:t>Отпуск лекарственных препаратов по электронному рецепту</w:t>
      </w:r>
      <w:bookmarkEnd w:id="7"/>
    </w:p>
    <w:p w14:paraId="3C935F9D" w14:textId="77777777" w:rsidR="003B718F" w:rsidRPr="00B71CAD" w:rsidRDefault="003B718F" w:rsidP="003B718F">
      <w:pPr>
        <w:pStyle w:val="21"/>
        <w:keepNext/>
        <w:keepLines/>
        <w:shd w:val="clear" w:color="auto" w:fill="auto"/>
        <w:spacing w:before="0" w:after="0" w:line="300" w:lineRule="auto"/>
        <w:ind w:firstLine="709"/>
        <w:jc w:val="center"/>
      </w:pPr>
    </w:p>
    <w:p w14:paraId="7CC7E2AC" w14:textId="51A66CE8" w:rsidR="003B718F" w:rsidRPr="00B7750F" w:rsidRDefault="003B718F" w:rsidP="00B7750F">
      <w:pPr>
        <w:pStyle w:val="ad"/>
        <w:numPr>
          <w:ilvl w:val="0"/>
          <w:numId w:val="7"/>
        </w:numPr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750F">
        <w:rPr>
          <w:rFonts w:ascii="Times New Roman" w:hAnsi="Times New Roman"/>
          <w:sz w:val="28"/>
          <w:szCs w:val="28"/>
        </w:rPr>
        <w:t xml:space="preserve">Отпуск лекарственных препаратов по электронному рецепту осуществляется в соответствии с правилами, утвержденными приказом Министерства здравоохранения Российской Федерации от 24.11.2021 № 1093н «Об 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</w:t>
      </w:r>
      <w:r w:rsidRPr="00B7750F">
        <w:rPr>
          <w:rFonts w:ascii="Times New Roman" w:hAnsi="Times New Roman"/>
          <w:sz w:val="28"/>
          <w:szCs w:val="28"/>
        </w:rPr>
        <w:lastRenderedPageBreak/>
        <w:t>центрами (отделениями) общей врачебной (семейной) практики), расположенными в сельских поселениях, в которых отсутствуют аптечные организации, а также Правил отпуска наркотических средств и психотропных веществ, зарегистрированных в качестве лекарственных препаратов для медицинского применения, лекарственных препаратов для медицинского применения, содержащих наркотические средства и психотропные вещества в том числе Порядка отпуска аптечными организациями иммунобиологических лекарственных препаратов».</w:t>
      </w:r>
    </w:p>
    <w:p w14:paraId="61BC39A5" w14:textId="2C61DF86" w:rsidR="003B718F" w:rsidRPr="00B7750F" w:rsidRDefault="003B718F" w:rsidP="00B7750F">
      <w:pPr>
        <w:pStyle w:val="ad"/>
        <w:numPr>
          <w:ilvl w:val="0"/>
          <w:numId w:val="7"/>
        </w:numPr>
        <w:spacing w:line="30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750F">
        <w:rPr>
          <w:rFonts w:ascii="Times New Roman" w:hAnsi="Times New Roman"/>
          <w:sz w:val="28"/>
          <w:szCs w:val="28"/>
        </w:rPr>
        <w:t>Для получения назначенного лекарственного препарата в аптечной организации, являющейся участником информационного взаимодействия</w:t>
      </w:r>
      <w:r w:rsidR="00281FF5" w:rsidRPr="00B7750F">
        <w:rPr>
          <w:rFonts w:ascii="Times New Roman" w:hAnsi="Times New Roman"/>
          <w:sz w:val="28"/>
          <w:szCs w:val="28"/>
        </w:rPr>
        <w:t>,</w:t>
      </w:r>
      <w:r w:rsidRPr="00B7750F">
        <w:rPr>
          <w:rFonts w:ascii="Times New Roman" w:hAnsi="Times New Roman"/>
          <w:sz w:val="28"/>
          <w:szCs w:val="28"/>
        </w:rPr>
        <w:t xml:space="preserve"> пациент или представитель пациента</w:t>
      </w:r>
      <w:r w:rsidR="00B71CAD" w:rsidRPr="00B7750F">
        <w:rPr>
          <w:rFonts w:ascii="Times New Roman" w:hAnsi="Times New Roman"/>
          <w:sz w:val="28"/>
          <w:szCs w:val="28"/>
        </w:rPr>
        <w:t>,</w:t>
      </w:r>
      <w:r w:rsidRPr="00B7750F">
        <w:rPr>
          <w:rFonts w:ascii="Times New Roman" w:hAnsi="Times New Roman"/>
          <w:sz w:val="28"/>
          <w:szCs w:val="28"/>
        </w:rPr>
        <w:t xml:space="preserve"> предъявляет QR-код и документ, удостоверяющий личность. Электронный рецепт может быть предъявлен в виде QR-кода на экране мобильного устройства или в виде «Дубликата электронного документа».</w:t>
      </w:r>
      <w:r w:rsidR="00DA5FF3" w:rsidRPr="00B7750F">
        <w:rPr>
          <w:rFonts w:ascii="Times New Roman" w:hAnsi="Times New Roman"/>
          <w:sz w:val="28"/>
          <w:szCs w:val="28"/>
        </w:rPr>
        <w:t xml:space="preserve"> </w:t>
      </w:r>
      <w:r w:rsidRPr="00B7750F">
        <w:rPr>
          <w:rFonts w:ascii="Times New Roman" w:hAnsi="Times New Roman"/>
          <w:sz w:val="28"/>
          <w:szCs w:val="28"/>
        </w:rPr>
        <w:t>В случае отпуска лекарственного препарата по рецепту по программе ЛЛО пациент обращается только в организации, определенные приказом Министерства здравоохранения Камчатского края, по рецепту за полную стоимость – в любую аптечную организацию - участника информационного взаимодействия.</w:t>
      </w:r>
    </w:p>
    <w:p w14:paraId="0CFC6B7A" w14:textId="0488BE5B" w:rsidR="003B718F" w:rsidRPr="00B7750F" w:rsidRDefault="003B718F" w:rsidP="00B7750F">
      <w:pPr>
        <w:pStyle w:val="ad"/>
        <w:numPr>
          <w:ilvl w:val="0"/>
          <w:numId w:val="7"/>
        </w:numPr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750F">
        <w:rPr>
          <w:rFonts w:ascii="Times New Roman" w:hAnsi="Times New Roman"/>
          <w:sz w:val="28"/>
          <w:szCs w:val="28"/>
        </w:rPr>
        <w:t>Пользователь Сервиса может получить QR-код в личном кабинете мобильного приложения Сервиса. Пользователи Сервиса самостоятельно обеспечивают сохранность QR-кода от доступа к нему посторонних лиц. Допускается передача QR-кода представителю пользователя Сервиса для получения лекарственного препарата в аптечной организации в том же порядке и в тех же случаях, что и передача рецепта в форме бумажного документа. При передаче QR-кода аптечной организации пользователь Сервиса выражает согласие на обработку и передачу своих персональных данных, той аптечной организации, которой он передает QR-код, а также техническому оператору Сервиса.</w:t>
      </w:r>
    </w:p>
    <w:p w14:paraId="4AB3D673" w14:textId="0CFB6E12" w:rsidR="003B718F" w:rsidRPr="00B7750F" w:rsidRDefault="003B718F" w:rsidP="00B7750F">
      <w:pPr>
        <w:pStyle w:val="ad"/>
        <w:numPr>
          <w:ilvl w:val="0"/>
          <w:numId w:val="7"/>
        </w:numPr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750F">
        <w:rPr>
          <w:rFonts w:ascii="Times New Roman" w:hAnsi="Times New Roman"/>
          <w:sz w:val="28"/>
          <w:szCs w:val="28"/>
        </w:rPr>
        <w:t>Аптечная организация запрашивает электронный рецепт по QR-коду в Сервисе;</w:t>
      </w:r>
    </w:p>
    <w:p w14:paraId="7036DD48" w14:textId="4B2C6BDF" w:rsidR="003B718F" w:rsidRPr="00E546F7" w:rsidRDefault="00E546F7" w:rsidP="00E546F7">
      <w:pPr>
        <w:spacing w:line="30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B718F" w:rsidRPr="00E546F7">
        <w:rPr>
          <w:rFonts w:ascii="Times New Roman" w:hAnsi="Times New Roman"/>
          <w:sz w:val="28"/>
          <w:szCs w:val="28"/>
        </w:rPr>
        <w:t xml:space="preserve">Если рецепт валиден (соответствует требованиям законодательства и допускает отпуск лекарственных препарата по нему в данной аптечной организации), работник аптечной организации действует в том же порядке, как и при получении соответствующей информации в форме бумажного документа, принимая решение о возможности обслуживания рецепта на основании </w:t>
      </w:r>
      <w:r w:rsidR="003B718F" w:rsidRPr="00E546F7">
        <w:rPr>
          <w:rFonts w:ascii="Times New Roman" w:hAnsi="Times New Roman"/>
          <w:sz w:val="28"/>
          <w:szCs w:val="28"/>
        </w:rPr>
        <w:lastRenderedPageBreak/>
        <w:t>действующих нормативных правовых актов, регламентов и должностных инструкций.</w:t>
      </w:r>
    </w:p>
    <w:p w14:paraId="03D3F564" w14:textId="0BCA4D84" w:rsidR="003B718F" w:rsidRPr="00E546F7" w:rsidRDefault="00E546F7" w:rsidP="00E546F7">
      <w:pPr>
        <w:spacing w:line="30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B718F" w:rsidRPr="00E546F7">
        <w:rPr>
          <w:rFonts w:ascii="Times New Roman" w:hAnsi="Times New Roman"/>
          <w:sz w:val="28"/>
          <w:szCs w:val="28"/>
        </w:rPr>
        <w:t xml:space="preserve">Если рецепт не валиден (недействителен, просрочен, уже обслужен, не может быть обслужен в данной аптечной организации), Сервис/ </w:t>
      </w:r>
      <w:r w:rsidR="00133A1A" w:rsidRPr="00133A1A">
        <w:rPr>
          <w:rFonts w:ascii="Times New Roman" w:hAnsi="Times New Roman"/>
          <w:color w:val="000000"/>
          <w:sz w:val="28"/>
          <w:szCs w:val="28"/>
        </w:rPr>
        <w:t>Централизованная подсистема «Управление льготным лекарственным обеспечением» Министерства здравоохранения Камчатского края</w:t>
      </w:r>
      <w:r w:rsidR="003B718F" w:rsidRPr="00E546F7">
        <w:rPr>
          <w:rFonts w:ascii="Times New Roman" w:hAnsi="Times New Roman"/>
          <w:bCs/>
          <w:sz w:val="28"/>
          <w:szCs w:val="28"/>
        </w:rPr>
        <w:t>,</w:t>
      </w:r>
      <w:r w:rsidR="003B718F" w:rsidRPr="00E546F7">
        <w:rPr>
          <w:rFonts w:ascii="Times New Roman" w:hAnsi="Times New Roman"/>
          <w:sz w:val="28"/>
          <w:szCs w:val="28"/>
        </w:rPr>
        <w:t xml:space="preserve"> возвращает в информационную систему аптечной организации информацию о причинах невозможности обслуживания электронного рецепта.</w:t>
      </w:r>
    </w:p>
    <w:p w14:paraId="7579B5E5" w14:textId="1D7CA739" w:rsidR="003B718F" w:rsidRPr="00B71CAD" w:rsidRDefault="00E546F7" w:rsidP="003B718F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 w:rsidR="003B718F" w:rsidRPr="00B71CAD">
        <w:rPr>
          <w:rFonts w:ascii="Times New Roman" w:hAnsi="Times New Roman" w:cs="Times New Roman"/>
          <w:sz w:val="28"/>
          <w:szCs w:val="28"/>
        </w:rPr>
        <w:t> При невозможности отпуска лекарственного препарата по электронному рецепту работник аптечной организации информирует пациента (представителя пациента) о причинах отказа.</w:t>
      </w:r>
    </w:p>
    <w:p w14:paraId="594417B6" w14:textId="30A2A5F7" w:rsidR="003B718F" w:rsidRPr="00B71CAD" w:rsidRDefault="00E546F7" w:rsidP="003B718F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3B718F" w:rsidRPr="00B71CAD">
        <w:rPr>
          <w:rFonts w:ascii="Times New Roman" w:hAnsi="Times New Roman" w:cs="Times New Roman"/>
          <w:sz w:val="28"/>
          <w:szCs w:val="28"/>
        </w:rPr>
        <w:t>. При отпуске назначенного лекарственного препарата по электронному рецепту статус электронного рецепта должен быть изменен работником аптечной организации на статус «отпущен». При этом, аптечными организациями в Сервис предоставляется следующая информация:</w:t>
      </w:r>
    </w:p>
    <w:p w14:paraId="244E9555" w14:textId="77777777" w:rsidR="003B718F" w:rsidRPr="00B71CAD" w:rsidRDefault="003B718F" w:rsidP="003B718F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CAD">
        <w:rPr>
          <w:rFonts w:ascii="Times New Roman" w:hAnsi="Times New Roman" w:cs="Times New Roman"/>
          <w:sz w:val="28"/>
          <w:szCs w:val="28"/>
        </w:rPr>
        <w:t>1) сведения об аптечной организации, в которой был обслужен электронный рецепт;</w:t>
      </w:r>
    </w:p>
    <w:p w14:paraId="75C3AD26" w14:textId="77777777" w:rsidR="003B718F" w:rsidRPr="00B71CAD" w:rsidRDefault="003B718F" w:rsidP="003B718F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CAD">
        <w:rPr>
          <w:rFonts w:ascii="Times New Roman" w:hAnsi="Times New Roman" w:cs="Times New Roman"/>
          <w:sz w:val="28"/>
          <w:szCs w:val="28"/>
        </w:rPr>
        <w:t>2) сведения об отпущенных лекарственных препаратах;</w:t>
      </w:r>
    </w:p>
    <w:p w14:paraId="6ED691BF" w14:textId="77777777" w:rsidR="003B718F" w:rsidRPr="00B71CAD" w:rsidRDefault="003B718F" w:rsidP="003B718F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CAD">
        <w:rPr>
          <w:rFonts w:ascii="Times New Roman" w:hAnsi="Times New Roman" w:cs="Times New Roman"/>
          <w:sz w:val="28"/>
          <w:szCs w:val="28"/>
        </w:rPr>
        <w:t>3) сведения о фармацевтическом работнике, отпустившем лекарственный препарат пациенту по электронному рецепту.</w:t>
      </w:r>
    </w:p>
    <w:p w14:paraId="38A251D6" w14:textId="27DEDB77" w:rsidR="003B718F" w:rsidRPr="00B71CAD" w:rsidRDefault="00E546F7" w:rsidP="003B718F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3B718F" w:rsidRPr="00B71CAD">
        <w:rPr>
          <w:rFonts w:ascii="Times New Roman" w:hAnsi="Times New Roman" w:cs="Times New Roman"/>
          <w:sz w:val="28"/>
          <w:szCs w:val="28"/>
        </w:rPr>
        <w:t>. При отпуске части лекарственных препаратов, указанных в электронном рецепте, статус электронного рецепта должен быть изменен работником аптечной организации на статус «отпущен частично». При таком статусе электронного рецепта пациент, либо представитель пациента могут быть обслужены аптечной организацией в части не отпущенных лекарственных препаратов.</w:t>
      </w:r>
    </w:p>
    <w:p w14:paraId="462A458D" w14:textId="6EDFD0AD" w:rsidR="003B718F" w:rsidRPr="00B71CAD" w:rsidRDefault="00E546F7" w:rsidP="003B718F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3B718F" w:rsidRPr="00B71CAD">
        <w:rPr>
          <w:rFonts w:ascii="Times New Roman" w:hAnsi="Times New Roman" w:cs="Times New Roman"/>
          <w:sz w:val="28"/>
          <w:szCs w:val="28"/>
        </w:rPr>
        <w:t>. В отношении электронных рецептов, оформленных с нарушением установленных норм законодательства, работник аптечной организации должен изменить статус электронного рецепта на статус «недействителен». Лекарственные препараты по такому рецепту отпущены быть не могут.</w:t>
      </w:r>
    </w:p>
    <w:p w14:paraId="6590B7D6" w14:textId="287A4C43" w:rsidR="0031799B" w:rsidRDefault="00E546F7" w:rsidP="00B71CAD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3B718F" w:rsidRPr="00B71CAD">
        <w:rPr>
          <w:rFonts w:ascii="Times New Roman" w:hAnsi="Times New Roman" w:cs="Times New Roman"/>
          <w:sz w:val="28"/>
          <w:szCs w:val="28"/>
        </w:rPr>
        <w:t xml:space="preserve">. Сведения, предоставляемые аптечной организацией при обслуживании пациента по электронному рецепту, а также изменение статуса электронного </w:t>
      </w:r>
      <w:r w:rsidR="003B718F" w:rsidRPr="00B71CAD">
        <w:rPr>
          <w:rFonts w:ascii="Times New Roman" w:hAnsi="Times New Roman" w:cs="Times New Roman"/>
          <w:sz w:val="28"/>
          <w:szCs w:val="28"/>
        </w:rPr>
        <w:lastRenderedPageBreak/>
        <w:t>рецепта подписываются электронной цифровой подписью работника аптечной организации, и/или УКЭП руководителя аптечной организации.</w:t>
      </w:r>
    </w:p>
    <w:p w14:paraId="19E629DB" w14:textId="77777777" w:rsidR="00E546F7" w:rsidRDefault="00E546F7" w:rsidP="008C5317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994FBCD" w14:textId="77777777" w:rsidR="00E546F7" w:rsidRDefault="00E546F7" w:rsidP="008C5317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51862D4" w14:textId="77777777" w:rsidR="00E546F7" w:rsidRDefault="00E546F7" w:rsidP="008C5317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23C5561" w14:textId="038CA165" w:rsidR="008C5317" w:rsidRDefault="008C5317" w:rsidP="008C5317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3C74"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 </w:t>
      </w:r>
      <w:r w:rsidRPr="001C3C74">
        <w:rPr>
          <w:rFonts w:ascii="Times New Roman" w:eastAsia="Times New Roman" w:hAnsi="Times New Roman" w:cs="Times New Roman"/>
          <w:bCs/>
          <w:sz w:val="28"/>
          <w:szCs w:val="28"/>
        </w:rPr>
        <w:t xml:space="preserve">к приказу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Министерства здравоохранения</w:t>
      </w:r>
      <w:r w:rsidRPr="001C3C7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Камчатского края</w:t>
      </w:r>
    </w:p>
    <w:p w14:paraId="3FA4522A" w14:textId="77777777" w:rsidR="008C5317" w:rsidRDefault="008C5317" w:rsidP="008C5317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57B6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Pr="00D057B6">
        <w:rPr>
          <w:rFonts w:ascii="Times New Roman" w:eastAsia="Times New Roman" w:hAnsi="Times New Roman" w:cs="Times New Roman"/>
          <w:sz w:val="28"/>
          <w:szCs w:val="24"/>
        </w:rPr>
        <w:t>[</w:t>
      </w:r>
      <w:r w:rsidRPr="00D057B6">
        <w:rPr>
          <w:rFonts w:ascii="Times New Roman" w:eastAsia="Times New Roman" w:hAnsi="Times New Roman" w:cs="Times New Roman"/>
          <w:color w:val="C0C0C0"/>
          <w:sz w:val="28"/>
          <w:szCs w:val="24"/>
        </w:rPr>
        <w:t>Д</w:t>
      </w:r>
      <w:r w:rsidRPr="00D057B6">
        <w:rPr>
          <w:rFonts w:ascii="Times New Roman" w:eastAsia="Times New Roman" w:hAnsi="Times New Roman" w:cs="Times New Roman"/>
          <w:color w:val="C0C0C0"/>
          <w:sz w:val="20"/>
          <w:szCs w:val="20"/>
        </w:rPr>
        <w:t>ата регистрации</w:t>
      </w:r>
      <w:r w:rsidRPr="00D057B6">
        <w:rPr>
          <w:rFonts w:ascii="Times New Roman" w:eastAsia="Times New Roman" w:hAnsi="Times New Roman" w:cs="Times New Roman"/>
          <w:sz w:val="20"/>
          <w:szCs w:val="20"/>
        </w:rPr>
        <w:t xml:space="preserve">] </w:t>
      </w:r>
      <w:r w:rsidRPr="00D057B6">
        <w:rPr>
          <w:rFonts w:ascii="Times New Roman" w:eastAsia="Times New Roman" w:hAnsi="Times New Roman" w:cs="Times New Roman"/>
          <w:sz w:val="28"/>
          <w:szCs w:val="20"/>
        </w:rPr>
        <w:t>№</w:t>
      </w:r>
      <w:r w:rsidRPr="00D057B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057B6">
        <w:rPr>
          <w:rFonts w:ascii="Times New Roman" w:eastAsia="Times New Roman" w:hAnsi="Times New Roman" w:cs="Times New Roman"/>
          <w:sz w:val="28"/>
          <w:szCs w:val="24"/>
        </w:rPr>
        <w:t>[</w:t>
      </w:r>
      <w:r w:rsidRPr="00D057B6">
        <w:rPr>
          <w:rFonts w:ascii="Times New Roman" w:eastAsia="Times New Roman" w:hAnsi="Times New Roman" w:cs="Times New Roman"/>
          <w:color w:val="C0C0C0"/>
          <w:sz w:val="28"/>
          <w:szCs w:val="24"/>
        </w:rPr>
        <w:t>Н</w:t>
      </w:r>
      <w:r w:rsidRPr="00D057B6">
        <w:rPr>
          <w:rFonts w:ascii="Times New Roman" w:eastAsia="Times New Roman" w:hAnsi="Times New Roman" w:cs="Times New Roman"/>
          <w:color w:val="C0C0C0"/>
          <w:sz w:val="18"/>
          <w:szCs w:val="18"/>
        </w:rPr>
        <w:t>омер документа</w:t>
      </w:r>
      <w:r w:rsidRPr="00D057B6">
        <w:rPr>
          <w:rFonts w:ascii="Times New Roman" w:eastAsia="Times New Roman" w:hAnsi="Times New Roman" w:cs="Times New Roman"/>
          <w:sz w:val="20"/>
          <w:szCs w:val="20"/>
        </w:rPr>
        <w:t>]</w:t>
      </w:r>
    </w:p>
    <w:p w14:paraId="1DF0ECA0" w14:textId="77777777" w:rsidR="008C5317" w:rsidRPr="004278EA" w:rsidRDefault="008C5317" w:rsidP="008C5317">
      <w:pPr>
        <w:spacing w:after="0" w:line="240" w:lineRule="auto"/>
        <w:ind w:left="5812"/>
        <w:contextualSpacing/>
        <w:jc w:val="both"/>
        <w:rPr>
          <w:rFonts w:ascii="Times New Roman" w:eastAsia="Times New Roman" w:hAnsi="Times New Roman" w:cs="Times New Roman"/>
          <w:sz w:val="18"/>
          <w:szCs w:val="20"/>
        </w:rPr>
      </w:pPr>
    </w:p>
    <w:p w14:paraId="3EB28806" w14:textId="77777777" w:rsidR="008C5317" w:rsidRDefault="008C5317" w:rsidP="008C531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062F0C" w14:textId="3B317100" w:rsidR="00F150D1" w:rsidRPr="00A05036" w:rsidRDefault="00F150D1" w:rsidP="00F150D1">
      <w:pPr>
        <w:spacing w:line="32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05036">
        <w:rPr>
          <w:rFonts w:ascii="Times New Roman" w:hAnsi="Times New Roman" w:cs="Times New Roman"/>
          <w:sz w:val="28"/>
          <w:szCs w:val="28"/>
        </w:rPr>
        <w:t>План внедрения электронных рецептов на лекарственные препараты и медицинские изделия для медицинского применения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14:paraId="1D4793F6" w14:textId="77777777" w:rsidR="00F150D1" w:rsidRPr="00A05036" w:rsidRDefault="00F150D1" w:rsidP="00F150D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4"/>
        <w:gridCol w:w="3814"/>
        <w:gridCol w:w="2248"/>
        <w:gridCol w:w="2868"/>
      </w:tblGrid>
      <w:tr w:rsidR="00F150D1" w:rsidRPr="00A05036" w14:paraId="69E5F8B7" w14:textId="77777777" w:rsidTr="000623AC">
        <w:tc>
          <w:tcPr>
            <w:tcW w:w="704" w:type="dxa"/>
            <w:vAlign w:val="center"/>
          </w:tcPr>
          <w:p w14:paraId="5E040B79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b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b/>
                <w:color w:val="22272F"/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3814" w:type="dxa"/>
            <w:vAlign w:val="center"/>
          </w:tcPr>
          <w:p w14:paraId="5C390941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b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b/>
                <w:color w:val="22272F"/>
                <w:sz w:val="28"/>
                <w:szCs w:val="28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248" w:type="dxa"/>
            <w:vAlign w:val="center"/>
          </w:tcPr>
          <w:p w14:paraId="1324FCD3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b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b/>
                <w:color w:val="22272F"/>
                <w:sz w:val="28"/>
                <w:szCs w:val="28"/>
                <w:shd w:val="clear" w:color="auto" w:fill="FFFFFF"/>
              </w:rPr>
              <w:t>Срок исполнения мероприятия</w:t>
            </w:r>
          </w:p>
        </w:tc>
        <w:tc>
          <w:tcPr>
            <w:tcW w:w="2868" w:type="dxa"/>
            <w:vAlign w:val="center"/>
          </w:tcPr>
          <w:p w14:paraId="0D03E7F2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b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b/>
                <w:color w:val="22272F"/>
                <w:sz w:val="28"/>
                <w:szCs w:val="28"/>
                <w:shd w:val="clear" w:color="auto" w:fill="FFFFFF"/>
              </w:rPr>
              <w:t>Ответственные</w:t>
            </w:r>
          </w:p>
        </w:tc>
      </w:tr>
      <w:tr w:rsidR="00F150D1" w:rsidRPr="00A05036" w14:paraId="44779D72" w14:textId="77777777" w:rsidTr="000623AC">
        <w:tc>
          <w:tcPr>
            <w:tcW w:w="704" w:type="dxa"/>
            <w:vAlign w:val="center"/>
          </w:tcPr>
          <w:p w14:paraId="36838176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3814" w:type="dxa"/>
          </w:tcPr>
          <w:p w14:paraId="6E0A64CE" w14:textId="77777777" w:rsidR="00F150D1" w:rsidRPr="00A05036" w:rsidRDefault="00F150D1" w:rsidP="004C4CF7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Сформировать реестр подведомственных медицинских организаций, выписывающих электронные рецепты на лекарственные препараты и медицинские изделия. </w:t>
            </w:r>
          </w:p>
        </w:tc>
        <w:tc>
          <w:tcPr>
            <w:tcW w:w="2248" w:type="dxa"/>
            <w:vAlign w:val="center"/>
          </w:tcPr>
          <w:p w14:paraId="1FCA23FB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68" w:type="dxa"/>
            <w:vAlign w:val="center"/>
          </w:tcPr>
          <w:p w14:paraId="28D31273" w14:textId="2EF5109D" w:rsidR="00F150D1" w:rsidRPr="00A21F3F" w:rsidRDefault="000623AC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21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КГКУЗ «МИАЦ»</w:t>
            </w:r>
          </w:p>
        </w:tc>
      </w:tr>
      <w:tr w:rsidR="00F150D1" w:rsidRPr="00A05036" w14:paraId="01212DFF" w14:textId="77777777" w:rsidTr="000623AC">
        <w:tc>
          <w:tcPr>
            <w:tcW w:w="704" w:type="dxa"/>
            <w:vAlign w:val="center"/>
          </w:tcPr>
          <w:p w14:paraId="3BDFE5D2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814" w:type="dxa"/>
          </w:tcPr>
          <w:p w14:paraId="1780871A" w14:textId="77777777" w:rsidR="00F150D1" w:rsidRPr="00A05036" w:rsidRDefault="00F150D1" w:rsidP="004C4CF7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Обновить версию медицинской информационной системы согласно реестру для работы с электронными рецептами.</w:t>
            </w:r>
          </w:p>
        </w:tc>
        <w:tc>
          <w:tcPr>
            <w:tcW w:w="2248" w:type="dxa"/>
            <w:vAlign w:val="center"/>
          </w:tcPr>
          <w:p w14:paraId="38CBB3CE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68" w:type="dxa"/>
            <w:vAlign w:val="center"/>
          </w:tcPr>
          <w:p w14:paraId="79BDCAFC" w14:textId="2B4B6A6C" w:rsidR="00F150D1" w:rsidRPr="00A21F3F" w:rsidRDefault="000623AC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21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КГКУЗ «МИАЦ»</w:t>
            </w:r>
            <w:r w:rsidR="00F150D1" w:rsidRPr="00A21F3F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, МИС</w:t>
            </w:r>
          </w:p>
        </w:tc>
      </w:tr>
      <w:tr w:rsidR="00F150D1" w:rsidRPr="00A05036" w14:paraId="223511DE" w14:textId="77777777" w:rsidTr="000623AC">
        <w:tc>
          <w:tcPr>
            <w:tcW w:w="704" w:type="dxa"/>
            <w:vAlign w:val="center"/>
          </w:tcPr>
          <w:p w14:paraId="70EE3A45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814" w:type="dxa"/>
          </w:tcPr>
          <w:p w14:paraId="7E3E5077" w14:textId="77777777" w:rsidR="00F150D1" w:rsidRPr="00A05036" w:rsidRDefault="00F150D1" w:rsidP="004C4CF7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Сформировать реестр медицинских работников, имеющих право </w:t>
            </w:r>
            <w:proofErr w:type="gramStart"/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выписывать  электронные</w:t>
            </w:r>
            <w:proofErr w:type="gramEnd"/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рецепты (ФРМР).</w:t>
            </w:r>
          </w:p>
        </w:tc>
        <w:tc>
          <w:tcPr>
            <w:tcW w:w="2248" w:type="dxa"/>
            <w:vAlign w:val="center"/>
          </w:tcPr>
          <w:p w14:paraId="37A1E416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68" w:type="dxa"/>
            <w:vAlign w:val="center"/>
          </w:tcPr>
          <w:p w14:paraId="58B7E766" w14:textId="27AEAF27" w:rsidR="00F150D1" w:rsidRPr="00A21F3F" w:rsidRDefault="000623AC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21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Медицинские учреждения</w:t>
            </w:r>
          </w:p>
        </w:tc>
      </w:tr>
      <w:tr w:rsidR="00F150D1" w:rsidRPr="00A05036" w14:paraId="127FD80E" w14:textId="77777777" w:rsidTr="000623AC">
        <w:tc>
          <w:tcPr>
            <w:tcW w:w="704" w:type="dxa"/>
            <w:vAlign w:val="center"/>
          </w:tcPr>
          <w:p w14:paraId="68FB3502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3814" w:type="dxa"/>
          </w:tcPr>
          <w:p w14:paraId="082D72E2" w14:textId="77777777" w:rsidR="00F150D1" w:rsidRPr="00A05036" w:rsidRDefault="00F150D1" w:rsidP="004C4CF7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Обеспечить электронной цифровой подписью (ЭЦП) медицинских работников согласно реестру.</w:t>
            </w:r>
          </w:p>
        </w:tc>
        <w:tc>
          <w:tcPr>
            <w:tcW w:w="2248" w:type="dxa"/>
            <w:vAlign w:val="center"/>
          </w:tcPr>
          <w:p w14:paraId="529D03D2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68" w:type="dxa"/>
            <w:vAlign w:val="center"/>
          </w:tcPr>
          <w:p w14:paraId="6CA86036" w14:textId="0224A041" w:rsidR="00F150D1" w:rsidRPr="00A21F3F" w:rsidRDefault="000623AC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21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Медицинские учреждения</w:t>
            </w:r>
          </w:p>
        </w:tc>
      </w:tr>
      <w:tr w:rsidR="00F150D1" w:rsidRPr="00A05036" w14:paraId="57D0A175" w14:textId="77777777" w:rsidTr="000623AC">
        <w:tc>
          <w:tcPr>
            <w:tcW w:w="704" w:type="dxa"/>
            <w:vAlign w:val="center"/>
          </w:tcPr>
          <w:p w14:paraId="4D903BDF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3814" w:type="dxa"/>
          </w:tcPr>
          <w:p w14:paraId="3155A8FD" w14:textId="77777777" w:rsidR="00F150D1" w:rsidRPr="00A05036" w:rsidRDefault="00F150D1" w:rsidP="004C4CF7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Провести инструктаж медицинских работников по формированию электронных </w:t>
            </w: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lastRenderedPageBreak/>
              <w:t>рецептов в медицинской информационной системе.</w:t>
            </w:r>
          </w:p>
        </w:tc>
        <w:tc>
          <w:tcPr>
            <w:tcW w:w="2248" w:type="dxa"/>
            <w:vAlign w:val="center"/>
          </w:tcPr>
          <w:p w14:paraId="3E40B69F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68" w:type="dxa"/>
            <w:vAlign w:val="center"/>
          </w:tcPr>
          <w:p w14:paraId="53AABAE4" w14:textId="70301CEC" w:rsidR="00F150D1" w:rsidRPr="00A21F3F" w:rsidRDefault="000623AC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21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Медицинские учреждения</w:t>
            </w:r>
          </w:p>
        </w:tc>
      </w:tr>
      <w:tr w:rsidR="00F150D1" w:rsidRPr="00A05036" w14:paraId="532311BB" w14:textId="77777777" w:rsidTr="000623AC">
        <w:tc>
          <w:tcPr>
            <w:tcW w:w="704" w:type="dxa"/>
            <w:vAlign w:val="center"/>
          </w:tcPr>
          <w:p w14:paraId="79CEDD2B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3814" w:type="dxa"/>
          </w:tcPr>
          <w:p w14:paraId="1007A865" w14:textId="77777777" w:rsidR="00F150D1" w:rsidRPr="00A05036" w:rsidRDefault="00F150D1" w:rsidP="004C4CF7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Запуск выписки медицинскими организациями электронных рецептов.</w:t>
            </w:r>
          </w:p>
        </w:tc>
        <w:tc>
          <w:tcPr>
            <w:tcW w:w="2248" w:type="dxa"/>
            <w:vAlign w:val="center"/>
          </w:tcPr>
          <w:p w14:paraId="10D3E237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68" w:type="dxa"/>
            <w:vAlign w:val="center"/>
          </w:tcPr>
          <w:p w14:paraId="2B9A2250" w14:textId="29B92665" w:rsidR="00F150D1" w:rsidRPr="00A21F3F" w:rsidRDefault="000623AC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21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КГКУЗ «МИАЦ»</w:t>
            </w:r>
            <w:r w:rsidR="00F150D1" w:rsidRPr="00A21F3F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, </w:t>
            </w:r>
            <w:r w:rsidRPr="00A21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Медицинские учреждения</w:t>
            </w:r>
          </w:p>
        </w:tc>
      </w:tr>
      <w:tr w:rsidR="00F150D1" w:rsidRPr="00A05036" w14:paraId="6AAF25C7" w14:textId="77777777" w:rsidTr="000623AC">
        <w:tc>
          <w:tcPr>
            <w:tcW w:w="704" w:type="dxa"/>
            <w:vAlign w:val="center"/>
          </w:tcPr>
          <w:p w14:paraId="036C1565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3814" w:type="dxa"/>
          </w:tcPr>
          <w:p w14:paraId="647D6ABA" w14:textId="77777777" w:rsidR="00F150D1" w:rsidRPr="00A05036" w:rsidRDefault="00F150D1" w:rsidP="004C4CF7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Выпустить приказ на уровне подведомственных медицинских организаций с графиком постепенного перехода на электронные рецепты.</w:t>
            </w:r>
          </w:p>
        </w:tc>
        <w:tc>
          <w:tcPr>
            <w:tcW w:w="2248" w:type="dxa"/>
            <w:vAlign w:val="center"/>
          </w:tcPr>
          <w:p w14:paraId="3A7453C3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68" w:type="dxa"/>
            <w:vAlign w:val="center"/>
          </w:tcPr>
          <w:p w14:paraId="1BBE32CA" w14:textId="634D9587" w:rsidR="00F150D1" w:rsidRPr="00A21F3F" w:rsidRDefault="000623AC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21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Медицинские учреждения</w:t>
            </w:r>
          </w:p>
        </w:tc>
      </w:tr>
      <w:tr w:rsidR="00F150D1" w:rsidRPr="00A05036" w14:paraId="5435077E" w14:textId="77777777" w:rsidTr="000623AC">
        <w:tc>
          <w:tcPr>
            <w:tcW w:w="704" w:type="dxa"/>
            <w:vAlign w:val="center"/>
          </w:tcPr>
          <w:p w14:paraId="5C493E8C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3814" w:type="dxa"/>
          </w:tcPr>
          <w:p w14:paraId="00F17959" w14:textId="77777777" w:rsidR="00F150D1" w:rsidRPr="00A05036" w:rsidRDefault="00F150D1" w:rsidP="004C4CF7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Сформировать вид отчетности для отслеживания выполнения показателя согласно приказу.</w:t>
            </w:r>
          </w:p>
        </w:tc>
        <w:tc>
          <w:tcPr>
            <w:tcW w:w="2248" w:type="dxa"/>
            <w:vAlign w:val="center"/>
          </w:tcPr>
          <w:p w14:paraId="4AC901CE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68" w:type="dxa"/>
            <w:vAlign w:val="center"/>
          </w:tcPr>
          <w:p w14:paraId="1C5717B4" w14:textId="3AE81B6F" w:rsidR="00F150D1" w:rsidRPr="00A21F3F" w:rsidRDefault="000623AC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21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КГКУЗ «МИАЦ»</w:t>
            </w:r>
            <w:r w:rsidR="00F150D1" w:rsidRPr="00A21F3F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, </w:t>
            </w:r>
            <w:r w:rsidR="00BB0989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Вендоры</w:t>
            </w:r>
          </w:p>
        </w:tc>
      </w:tr>
      <w:tr w:rsidR="00F150D1" w:rsidRPr="00A05036" w14:paraId="111FF700" w14:textId="77777777" w:rsidTr="000623AC">
        <w:tc>
          <w:tcPr>
            <w:tcW w:w="704" w:type="dxa"/>
            <w:vAlign w:val="center"/>
          </w:tcPr>
          <w:p w14:paraId="116D41F8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3814" w:type="dxa"/>
          </w:tcPr>
          <w:p w14:paraId="27888EBA" w14:textId="77777777" w:rsidR="00F150D1" w:rsidRPr="00A05036" w:rsidRDefault="00F150D1" w:rsidP="004C4CF7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Уведомление коммерческих медицинских и аптечных организаций о возможности формирования и обслуживания населения по электронным рецептам на лекарственные препараты.</w:t>
            </w:r>
          </w:p>
        </w:tc>
        <w:tc>
          <w:tcPr>
            <w:tcW w:w="2248" w:type="dxa"/>
            <w:vAlign w:val="center"/>
          </w:tcPr>
          <w:p w14:paraId="3CD841EC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68" w:type="dxa"/>
            <w:vAlign w:val="center"/>
          </w:tcPr>
          <w:p w14:paraId="4F65D818" w14:textId="528DCC52" w:rsidR="00F150D1" w:rsidRPr="00A21F3F" w:rsidRDefault="000623AC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21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здравоохранения Камчатского края</w:t>
            </w:r>
          </w:p>
        </w:tc>
      </w:tr>
      <w:tr w:rsidR="00F150D1" w:rsidRPr="00A05036" w14:paraId="56AA81DC" w14:textId="77777777" w:rsidTr="000623AC">
        <w:tc>
          <w:tcPr>
            <w:tcW w:w="704" w:type="dxa"/>
            <w:vAlign w:val="center"/>
          </w:tcPr>
          <w:p w14:paraId="12536C28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3814" w:type="dxa"/>
          </w:tcPr>
          <w:p w14:paraId="2568F401" w14:textId="77777777" w:rsidR="00F150D1" w:rsidRPr="00A05036" w:rsidRDefault="00F150D1" w:rsidP="004C4CF7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0503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Информирование населения о выписывании электронных рецептов в медицинских организациях и возможности обслуживания по ним в аптечных организациях</w:t>
            </w:r>
          </w:p>
        </w:tc>
        <w:tc>
          <w:tcPr>
            <w:tcW w:w="2248" w:type="dxa"/>
            <w:vAlign w:val="center"/>
          </w:tcPr>
          <w:p w14:paraId="46658A0D" w14:textId="77777777" w:rsidR="00F150D1" w:rsidRPr="00A05036" w:rsidRDefault="00F150D1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68" w:type="dxa"/>
            <w:vAlign w:val="center"/>
          </w:tcPr>
          <w:p w14:paraId="406DFDB3" w14:textId="0D425291" w:rsidR="00F150D1" w:rsidRPr="00A21F3F" w:rsidRDefault="000623AC" w:rsidP="004C4CF7">
            <w:pPr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A21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Медицинские учреждения</w:t>
            </w:r>
          </w:p>
        </w:tc>
      </w:tr>
    </w:tbl>
    <w:p w14:paraId="06DCF619" w14:textId="77777777" w:rsidR="00F150D1" w:rsidRPr="00B71CAD" w:rsidRDefault="00F150D1" w:rsidP="008C5317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150D1" w:rsidRPr="00B71CAD" w:rsidSect="009B405D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88B30" w14:textId="77777777" w:rsidR="00622CBA" w:rsidRDefault="00622CBA" w:rsidP="0031799B">
      <w:pPr>
        <w:spacing w:after="0" w:line="240" w:lineRule="auto"/>
      </w:pPr>
      <w:r>
        <w:separator/>
      </w:r>
    </w:p>
  </w:endnote>
  <w:endnote w:type="continuationSeparator" w:id="0">
    <w:p w14:paraId="641230D0" w14:textId="77777777" w:rsidR="00622CBA" w:rsidRDefault="00622CB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10139" w14:textId="77777777" w:rsidR="00622CBA" w:rsidRDefault="00622CBA" w:rsidP="0031799B">
      <w:pPr>
        <w:spacing w:after="0" w:line="240" w:lineRule="auto"/>
      </w:pPr>
      <w:r>
        <w:separator/>
      </w:r>
    </w:p>
  </w:footnote>
  <w:footnote w:type="continuationSeparator" w:id="0">
    <w:p w14:paraId="0B234BE1" w14:textId="77777777" w:rsidR="00622CBA" w:rsidRDefault="00622CB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4396159"/>
      <w:docPartObj>
        <w:docPartGallery w:val="Page Numbers (Top of Page)"/>
        <w:docPartUnique/>
      </w:docPartObj>
    </w:sdtPr>
    <w:sdtEndPr/>
    <w:sdtContent>
      <w:p w14:paraId="0C6B5550" w14:textId="08E68E4A" w:rsidR="00B952F6" w:rsidRDefault="00B952F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FB301C" w14:textId="77777777" w:rsidR="001A2528" w:rsidRDefault="001A252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51F04"/>
    <w:multiLevelType w:val="hybridMultilevel"/>
    <w:tmpl w:val="2F9E2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C51337"/>
    <w:multiLevelType w:val="multilevel"/>
    <w:tmpl w:val="2AD80456"/>
    <w:lvl w:ilvl="0">
      <w:start w:val="3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9"/>
      <w:numFmt w:val="decimal"/>
      <w:lvlText w:val="%2."/>
      <w:lvlJc w:val="left"/>
      <w:pPr>
        <w:tabs>
          <w:tab w:val="num" w:pos="0"/>
        </w:tabs>
        <w:ind w:left="1855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" w15:restartNumberingAfterBreak="0">
    <w:nsid w:val="18373C32"/>
    <w:multiLevelType w:val="hybridMultilevel"/>
    <w:tmpl w:val="39689388"/>
    <w:lvl w:ilvl="0" w:tplc="49DE4338">
      <w:start w:val="2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02115"/>
    <w:multiLevelType w:val="multilevel"/>
    <w:tmpl w:val="2F6C926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2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ED46508"/>
    <w:multiLevelType w:val="multilevel"/>
    <w:tmpl w:val="48FAFDC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D79388F"/>
    <w:multiLevelType w:val="multilevel"/>
    <w:tmpl w:val="BDC0F8B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93C4ACB"/>
    <w:multiLevelType w:val="multilevel"/>
    <w:tmpl w:val="187CC9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8C9"/>
    <w:rsid w:val="000000C2"/>
    <w:rsid w:val="00001DAB"/>
    <w:rsid w:val="0002469B"/>
    <w:rsid w:val="00033533"/>
    <w:rsid w:val="00045111"/>
    <w:rsid w:val="00045304"/>
    <w:rsid w:val="00053869"/>
    <w:rsid w:val="00054428"/>
    <w:rsid w:val="000623AC"/>
    <w:rsid w:val="00066C50"/>
    <w:rsid w:val="00076132"/>
    <w:rsid w:val="00077162"/>
    <w:rsid w:val="00082619"/>
    <w:rsid w:val="00094A51"/>
    <w:rsid w:val="00095795"/>
    <w:rsid w:val="00097504"/>
    <w:rsid w:val="000B1239"/>
    <w:rsid w:val="000C2DB2"/>
    <w:rsid w:val="000C7139"/>
    <w:rsid w:val="000D6B67"/>
    <w:rsid w:val="000E53EF"/>
    <w:rsid w:val="001049DA"/>
    <w:rsid w:val="00112C1A"/>
    <w:rsid w:val="00133A1A"/>
    <w:rsid w:val="00140E22"/>
    <w:rsid w:val="001564D6"/>
    <w:rsid w:val="00180140"/>
    <w:rsid w:val="00181702"/>
    <w:rsid w:val="00181A55"/>
    <w:rsid w:val="0018739B"/>
    <w:rsid w:val="00191D2C"/>
    <w:rsid w:val="001A2528"/>
    <w:rsid w:val="001A5055"/>
    <w:rsid w:val="001C15D6"/>
    <w:rsid w:val="001C5B80"/>
    <w:rsid w:val="001D00F5"/>
    <w:rsid w:val="001D4724"/>
    <w:rsid w:val="001E4F84"/>
    <w:rsid w:val="001F6B89"/>
    <w:rsid w:val="002009B0"/>
    <w:rsid w:val="0020553E"/>
    <w:rsid w:val="00213104"/>
    <w:rsid w:val="00233FCB"/>
    <w:rsid w:val="0024385A"/>
    <w:rsid w:val="00243A93"/>
    <w:rsid w:val="00244DAC"/>
    <w:rsid w:val="00257670"/>
    <w:rsid w:val="00270E6F"/>
    <w:rsid w:val="002749C2"/>
    <w:rsid w:val="00281FF5"/>
    <w:rsid w:val="00295AC8"/>
    <w:rsid w:val="002A24B0"/>
    <w:rsid w:val="002B2A13"/>
    <w:rsid w:val="002C0D36"/>
    <w:rsid w:val="002C26A3"/>
    <w:rsid w:val="002C2B5A"/>
    <w:rsid w:val="002C5B0F"/>
    <w:rsid w:val="002D5D0F"/>
    <w:rsid w:val="002E4E87"/>
    <w:rsid w:val="002F3844"/>
    <w:rsid w:val="0030022E"/>
    <w:rsid w:val="00313CF4"/>
    <w:rsid w:val="00315128"/>
    <w:rsid w:val="0031799B"/>
    <w:rsid w:val="00327B6F"/>
    <w:rsid w:val="00354066"/>
    <w:rsid w:val="00361DD5"/>
    <w:rsid w:val="00374C3C"/>
    <w:rsid w:val="0038155E"/>
    <w:rsid w:val="0038403D"/>
    <w:rsid w:val="00397C94"/>
    <w:rsid w:val="003B0709"/>
    <w:rsid w:val="003B52E1"/>
    <w:rsid w:val="003B718F"/>
    <w:rsid w:val="003C30E0"/>
    <w:rsid w:val="003D42EC"/>
    <w:rsid w:val="003E6A63"/>
    <w:rsid w:val="004066E8"/>
    <w:rsid w:val="0043251D"/>
    <w:rsid w:val="0043505F"/>
    <w:rsid w:val="004351FE"/>
    <w:rsid w:val="004415AF"/>
    <w:rsid w:val="004440D5"/>
    <w:rsid w:val="004549E8"/>
    <w:rsid w:val="00463D54"/>
    <w:rsid w:val="00466B97"/>
    <w:rsid w:val="004713CA"/>
    <w:rsid w:val="00484749"/>
    <w:rsid w:val="004B221A"/>
    <w:rsid w:val="004D65D1"/>
    <w:rsid w:val="004E00B2"/>
    <w:rsid w:val="004E1446"/>
    <w:rsid w:val="004E2A9B"/>
    <w:rsid w:val="004E554E"/>
    <w:rsid w:val="004E6A87"/>
    <w:rsid w:val="004F3721"/>
    <w:rsid w:val="00503FC3"/>
    <w:rsid w:val="00507E0C"/>
    <w:rsid w:val="005271B3"/>
    <w:rsid w:val="005578C9"/>
    <w:rsid w:val="00563B33"/>
    <w:rsid w:val="00576D34"/>
    <w:rsid w:val="005846D7"/>
    <w:rsid w:val="00591F03"/>
    <w:rsid w:val="00597F7F"/>
    <w:rsid w:val="005A46F6"/>
    <w:rsid w:val="005A5B1D"/>
    <w:rsid w:val="005D2494"/>
    <w:rsid w:val="005F11A7"/>
    <w:rsid w:val="005F1F7D"/>
    <w:rsid w:val="00622CBA"/>
    <w:rsid w:val="006271E6"/>
    <w:rsid w:val="00631037"/>
    <w:rsid w:val="00650CAB"/>
    <w:rsid w:val="00663D27"/>
    <w:rsid w:val="00681BFE"/>
    <w:rsid w:val="0069601C"/>
    <w:rsid w:val="006A541B"/>
    <w:rsid w:val="006B115E"/>
    <w:rsid w:val="006E593A"/>
    <w:rsid w:val="006E6DA5"/>
    <w:rsid w:val="006F5D44"/>
    <w:rsid w:val="007014ED"/>
    <w:rsid w:val="00710830"/>
    <w:rsid w:val="00725A0F"/>
    <w:rsid w:val="00736848"/>
    <w:rsid w:val="0074156B"/>
    <w:rsid w:val="00744B7F"/>
    <w:rsid w:val="007638A0"/>
    <w:rsid w:val="007B3851"/>
    <w:rsid w:val="007D3340"/>
    <w:rsid w:val="007D746A"/>
    <w:rsid w:val="007E7ADA"/>
    <w:rsid w:val="007F3D5B"/>
    <w:rsid w:val="00812B9A"/>
    <w:rsid w:val="00841CE6"/>
    <w:rsid w:val="0085578D"/>
    <w:rsid w:val="00860C71"/>
    <w:rsid w:val="008708D4"/>
    <w:rsid w:val="0089042F"/>
    <w:rsid w:val="00894735"/>
    <w:rsid w:val="008B1995"/>
    <w:rsid w:val="008B4887"/>
    <w:rsid w:val="008B668F"/>
    <w:rsid w:val="008C0054"/>
    <w:rsid w:val="008C5317"/>
    <w:rsid w:val="008D6646"/>
    <w:rsid w:val="008D7127"/>
    <w:rsid w:val="008F2635"/>
    <w:rsid w:val="00900D44"/>
    <w:rsid w:val="00907229"/>
    <w:rsid w:val="0091585A"/>
    <w:rsid w:val="00925E4D"/>
    <w:rsid w:val="009277F0"/>
    <w:rsid w:val="00932470"/>
    <w:rsid w:val="0093395B"/>
    <w:rsid w:val="0094073A"/>
    <w:rsid w:val="0095264E"/>
    <w:rsid w:val="0095344D"/>
    <w:rsid w:val="0096751B"/>
    <w:rsid w:val="0099384D"/>
    <w:rsid w:val="00997969"/>
    <w:rsid w:val="009A2D81"/>
    <w:rsid w:val="009A471F"/>
    <w:rsid w:val="009B405D"/>
    <w:rsid w:val="009B4B98"/>
    <w:rsid w:val="009D1FEE"/>
    <w:rsid w:val="009F320C"/>
    <w:rsid w:val="00A21F3F"/>
    <w:rsid w:val="00A43195"/>
    <w:rsid w:val="00A75D95"/>
    <w:rsid w:val="00A7770F"/>
    <w:rsid w:val="00A8215E"/>
    <w:rsid w:val="00A8227F"/>
    <w:rsid w:val="00A834AC"/>
    <w:rsid w:val="00A84370"/>
    <w:rsid w:val="00A94888"/>
    <w:rsid w:val="00AB2094"/>
    <w:rsid w:val="00AB3ECC"/>
    <w:rsid w:val="00AB7A1D"/>
    <w:rsid w:val="00AE0F19"/>
    <w:rsid w:val="00B11806"/>
    <w:rsid w:val="00B12F65"/>
    <w:rsid w:val="00B1737E"/>
    <w:rsid w:val="00B17A8B"/>
    <w:rsid w:val="00B35D12"/>
    <w:rsid w:val="00B625E9"/>
    <w:rsid w:val="00B71CAD"/>
    <w:rsid w:val="00B759EC"/>
    <w:rsid w:val="00B75E4C"/>
    <w:rsid w:val="00B7750F"/>
    <w:rsid w:val="00B7770F"/>
    <w:rsid w:val="00B81EC3"/>
    <w:rsid w:val="00B831E8"/>
    <w:rsid w:val="00B833C0"/>
    <w:rsid w:val="00B8456D"/>
    <w:rsid w:val="00B952F6"/>
    <w:rsid w:val="00BA1847"/>
    <w:rsid w:val="00BA6DC7"/>
    <w:rsid w:val="00BB0989"/>
    <w:rsid w:val="00BB478D"/>
    <w:rsid w:val="00BD13FF"/>
    <w:rsid w:val="00BE1E47"/>
    <w:rsid w:val="00BF3269"/>
    <w:rsid w:val="00C17533"/>
    <w:rsid w:val="00C366DA"/>
    <w:rsid w:val="00C37B1E"/>
    <w:rsid w:val="00C442AB"/>
    <w:rsid w:val="00C502D0"/>
    <w:rsid w:val="00C5596B"/>
    <w:rsid w:val="00C62CA2"/>
    <w:rsid w:val="00C73DCC"/>
    <w:rsid w:val="00C80614"/>
    <w:rsid w:val="00C90D3D"/>
    <w:rsid w:val="00C94717"/>
    <w:rsid w:val="00C978C7"/>
    <w:rsid w:val="00CA77A0"/>
    <w:rsid w:val="00CC343C"/>
    <w:rsid w:val="00D1579F"/>
    <w:rsid w:val="00D16B35"/>
    <w:rsid w:val="00D206A1"/>
    <w:rsid w:val="00D31705"/>
    <w:rsid w:val="00D330ED"/>
    <w:rsid w:val="00D34C87"/>
    <w:rsid w:val="00D50172"/>
    <w:rsid w:val="00D55439"/>
    <w:rsid w:val="00D7182E"/>
    <w:rsid w:val="00D738D4"/>
    <w:rsid w:val="00D8142F"/>
    <w:rsid w:val="00D928E2"/>
    <w:rsid w:val="00DA5FF3"/>
    <w:rsid w:val="00DD2EFA"/>
    <w:rsid w:val="00DD3A94"/>
    <w:rsid w:val="00DE3933"/>
    <w:rsid w:val="00DF32C0"/>
    <w:rsid w:val="00DF3901"/>
    <w:rsid w:val="00DF3A35"/>
    <w:rsid w:val="00E159EE"/>
    <w:rsid w:val="00E21060"/>
    <w:rsid w:val="00E40D0A"/>
    <w:rsid w:val="00E43CC4"/>
    <w:rsid w:val="00E53EB3"/>
    <w:rsid w:val="00E546F7"/>
    <w:rsid w:val="00E61A8D"/>
    <w:rsid w:val="00E72DA7"/>
    <w:rsid w:val="00E8524F"/>
    <w:rsid w:val="00EA09C0"/>
    <w:rsid w:val="00EB2492"/>
    <w:rsid w:val="00EC2DBB"/>
    <w:rsid w:val="00EF524F"/>
    <w:rsid w:val="00F148B5"/>
    <w:rsid w:val="00F150D1"/>
    <w:rsid w:val="00F46EC1"/>
    <w:rsid w:val="00F52709"/>
    <w:rsid w:val="00F54DB1"/>
    <w:rsid w:val="00F54E2E"/>
    <w:rsid w:val="00F63133"/>
    <w:rsid w:val="00F76EF9"/>
    <w:rsid w:val="00F81A81"/>
    <w:rsid w:val="00FB47AC"/>
    <w:rsid w:val="00FC5EC8"/>
    <w:rsid w:val="00FD2ED1"/>
    <w:rsid w:val="00FD4C3C"/>
    <w:rsid w:val="00FE0846"/>
    <w:rsid w:val="00FE5F1B"/>
    <w:rsid w:val="00FF1D66"/>
    <w:rsid w:val="00FF2ED1"/>
    <w:rsid w:val="00FF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D2B92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aliases w:val="Булет1,1Булет,kis_List1,Bullet List,FooterText,numbered,Paragraphe de liste1,lp1,ТЗ список"/>
    <w:basedOn w:val="a"/>
    <w:link w:val="ae"/>
    <w:uiPriority w:val="34"/>
    <w:qFormat/>
    <w:rsid w:val="00DD2EF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note text"/>
    <w:basedOn w:val="a"/>
    <w:link w:val="af0"/>
    <w:uiPriority w:val="99"/>
    <w:semiHidden/>
    <w:unhideWhenUsed/>
    <w:rsid w:val="00A75D9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75D95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A75D95"/>
    <w:rPr>
      <w:vertAlign w:val="superscript"/>
    </w:rPr>
  </w:style>
  <w:style w:type="character" w:customStyle="1" w:styleId="af2">
    <w:name w:val="Подпись к таблице_"/>
    <w:basedOn w:val="a0"/>
    <w:link w:val="af3"/>
    <w:locked/>
    <w:rsid w:val="00932470"/>
    <w:rPr>
      <w:rFonts w:ascii="Times New Roman" w:eastAsia="Times New Roman" w:hAnsi="Times New Roman" w:cs="Times New Roman"/>
      <w:b/>
      <w:bCs/>
    </w:rPr>
  </w:style>
  <w:style w:type="paragraph" w:customStyle="1" w:styleId="af3">
    <w:name w:val="Подпись к таблице"/>
    <w:basedOn w:val="a"/>
    <w:link w:val="af2"/>
    <w:rsid w:val="00932470"/>
    <w:pPr>
      <w:widowControl w:val="0"/>
      <w:spacing w:after="0" w:line="36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af4">
    <w:name w:val="Другое_"/>
    <w:basedOn w:val="a0"/>
    <w:link w:val="af5"/>
    <w:locked/>
    <w:rsid w:val="00932470"/>
    <w:rPr>
      <w:rFonts w:ascii="Times New Roman" w:eastAsia="Times New Roman" w:hAnsi="Times New Roman" w:cs="Times New Roman"/>
      <w:sz w:val="20"/>
      <w:szCs w:val="20"/>
    </w:rPr>
  </w:style>
  <w:style w:type="paragraph" w:customStyle="1" w:styleId="af5">
    <w:name w:val="Другое"/>
    <w:basedOn w:val="a"/>
    <w:link w:val="af4"/>
    <w:rsid w:val="0093247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93247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</w:rPr>
  </w:style>
  <w:style w:type="character" w:customStyle="1" w:styleId="12">
    <w:name w:val="Основной текст (12)_"/>
    <w:basedOn w:val="a0"/>
    <w:link w:val="120"/>
    <w:rsid w:val="003B718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3B718F"/>
    <w:pPr>
      <w:widowControl w:val="0"/>
      <w:shd w:val="clear" w:color="auto" w:fill="FFFFFF"/>
      <w:spacing w:after="240" w:line="28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№2_"/>
    <w:basedOn w:val="a0"/>
    <w:link w:val="21"/>
    <w:rsid w:val="003B718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0"/>
    <w:qFormat/>
    <w:rsid w:val="003B718F"/>
    <w:pPr>
      <w:widowControl w:val="0"/>
      <w:shd w:val="clear" w:color="auto" w:fill="FFFFFF"/>
      <w:spacing w:before="600" w:after="12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e">
    <w:name w:val="Абзац списка Знак"/>
    <w:aliases w:val="Булет1 Знак,1Булет Знак,kis_List1 Знак,Bullet List Знак,FooterText Знак,numbered Знак,Paragraphe de liste1 Знак,lp1 Знак,ТЗ список Знак"/>
    <w:link w:val="ad"/>
    <w:uiPriority w:val="34"/>
    <w:qFormat/>
    <w:locked/>
    <w:rsid w:val="003B718F"/>
    <w:rPr>
      <w:rFonts w:ascii="Calibri" w:eastAsia="Calibri" w:hAnsi="Calibri" w:cs="Times New Roman"/>
    </w:rPr>
  </w:style>
  <w:style w:type="character" w:styleId="af6">
    <w:name w:val="annotation reference"/>
    <w:basedOn w:val="a0"/>
    <w:uiPriority w:val="99"/>
    <w:semiHidden/>
    <w:unhideWhenUsed/>
    <w:rsid w:val="00710830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710830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10830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10830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108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0DB45-4B62-4286-A0A5-A194D3E0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3036</Words>
  <Characters>17308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Бельский Олег Сергеевич</cp:lastModifiedBy>
  <cp:revision>12</cp:revision>
  <cp:lastPrinted>2022-11-24T07:08:00Z</cp:lastPrinted>
  <dcterms:created xsi:type="dcterms:W3CDTF">2022-11-08T04:24:00Z</dcterms:created>
  <dcterms:modified xsi:type="dcterms:W3CDTF">2022-11-28T21:59:00Z</dcterms:modified>
</cp:coreProperties>
</file>